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gif" ContentType="image/gif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Standard"/>
      </w:pPr>
      <w:r>
        <w:rPr>
          <w:rFonts w:ascii="Liberation Sans" w:hAnsi="Liberation Sans"/>
          <w:sz w:val="20"/>
        </w:rPr>
        <w:t>4</w:t>
      </w:r>
      <w:r>
        <w:rPr>
          <w:rFonts w:ascii="Liberation Sans" w:hAnsi="Liberation Sans"/>
          <w:sz w:val="20"/>
        </w:rPr>
        <w:t>월</w:t>
      </w:r>
      <w:r>
        <w:rPr>
          <w:rFonts w:ascii="Liberation Sans" w:hAnsi="Liberation Sans"/>
          <w:sz w:val="20"/>
        </w:rPr>
        <w:t xml:space="preserve"> 3</w:t>
      </w:r>
      <w:r>
        <w:rPr>
          <w:rFonts w:ascii="Liberation Sans" w:hAnsi="Liberation Sans"/>
          <w:sz w:val="20"/>
        </w:rPr>
        <w:t>주차</w:t>
      </w:r>
      <w:r>
        <w:rPr>
          <w:rFonts w:ascii="Liberation Sans" w:hAnsi="Liberation Sans"/>
          <w:sz w:val="20"/>
        </w:rPr>
        <w:t>(04.22)</w:t>
      </w:r>
    </w:p>
    <w:p>
      <w:pPr>
        <w:pStyle w:val="Standard"/>
      </w:pPr>
      <w:r>
        <w:t xml:space="preserve">1. </w:t>
      </w:r>
      <w:r>
        <w:t>현장</w:t>
      </w:r>
      <w:r>
        <w:t xml:space="preserve"> </w:t>
      </w:r>
      <w:r>
        <w:t>데이터</w:t>
      </w:r>
      <w:r>
        <w:t xml:space="preserve"> </w:t>
      </w:r>
      <w:r>
        <w:t>수집</w:t>
      </w:r>
    </w:p>
    <w:p>
      <w:pPr>
        <w:pStyle w:val="Standard"/>
      </w:pPr>
    </w:p>
    <w:p>
      <w:pPr>
        <w:pStyle w:val="Standard"/>
      </w:pPr>
      <w:r>
        <w:t xml:space="preserve">- </w:t>
      </w:r>
      <w:r>
        <w:t>데이터셋을</w:t>
      </w:r>
      <w:r>
        <w:t xml:space="preserve"> </w:t>
      </w:r>
      <w:r>
        <w:t>장비와</w:t>
      </w:r>
      <w:r>
        <w:t xml:space="preserve"> </w:t>
      </w:r>
      <w:r>
        <w:t>작업자를</w:t>
      </w:r>
      <w:r>
        <w:t xml:space="preserve"> </w:t>
      </w:r>
      <w:r>
        <w:t>구분지어</w:t>
      </w:r>
      <w:r>
        <w:t xml:space="preserve"> </w:t>
      </w:r>
      <w:r>
        <w:t>생성</w:t>
      </w:r>
    </w:p>
    <w:p>
      <w:pPr>
        <w:pStyle w:val="Standard"/>
      </w:pPr>
      <w:r>
        <w:tab/>
      </w:r>
      <w:r>
        <w:t>Construct-Equipment</w:t>
      </w:r>
    </w:p>
    <w:p>
      <w:pPr>
        <w:pStyle w:val="Standard"/>
      </w:pPr>
      <w:r>
        <w:tab/>
      </w:r>
      <w:r>
        <w:t>Construct-Worker</w:t>
      </w:r>
    </w:p>
    <w:p>
      <w:pPr>
        <w:pStyle w:val="Standard"/>
      </w:pPr>
    </w:p>
    <w:p>
      <w:pPr>
        <w:pStyle w:val="Standard"/>
      </w:pPr>
      <w:r>
        <w:t xml:space="preserve">2. </w:t>
      </w:r>
      <w:r>
        <w:t>각종</w:t>
      </w:r>
      <w:r>
        <w:t xml:space="preserve"> </w:t>
      </w:r>
      <w:r>
        <w:t>객체</w:t>
      </w:r>
      <w:r>
        <w:t xml:space="preserve"> </w:t>
      </w:r>
      <w:r>
        <w:t>인식</w:t>
      </w:r>
      <w:r>
        <w:t xml:space="preserve"> </w:t>
      </w:r>
      <w:r>
        <w:t>모델</w:t>
      </w:r>
      <w:r>
        <w:t xml:space="preserve"> </w:t>
      </w:r>
      <w:r>
        <w:t>기술</w:t>
      </w:r>
      <w:r>
        <w:t xml:space="preserve"> </w:t>
      </w:r>
      <w:r>
        <w:t>구현</w:t>
      </w:r>
    </w:p>
    <w:p>
      <w:pPr>
        <w:pStyle w:val="Standard"/>
      </w:pPr>
    </w:p>
    <w:p>
      <w:pPr>
        <w:pStyle w:val="Standard"/>
      </w:pPr>
      <w:r>
        <w:t xml:space="preserve">-  NAS </w:t>
      </w:r>
      <w:r>
        <w:t>백본</w:t>
      </w:r>
      <w:r>
        <w:t xml:space="preserve"> </w:t>
      </w:r>
      <w:r>
        <w:t>모델</w:t>
      </w:r>
      <w:r>
        <w:t xml:space="preserve"> </w:t>
      </w:r>
      <w:r>
        <w:t>생성</w:t>
      </w:r>
    </w:p>
    <w:p>
      <w:pPr>
        <w:pStyle w:val="Standard"/>
      </w:pPr>
      <w:r>
        <w:tab/>
      </w:r>
      <w:r>
        <w:t>ㅇ</w:t>
      </w:r>
      <w:r>
        <w:t xml:space="preserve"> </w:t>
      </w:r>
      <w:r>
        <w:t>Aihub</w:t>
      </w:r>
      <w:r>
        <w:t xml:space="preserve"> </w:t>
      </w:r>
      <w:r>
        <w:t>건설현장</w:t>
      </w:r>
      <w:r>
        <w:t xml:space="preserve"> </w:t>
      </w:r>
      <w:r>
        <w:t>중장비</w:t>
      </w:r>
      <w:r>
        <w:t xml:space="preserve"> </w:t>
      </w:r>
      <w:r>
        <w:t>인식</w:t>
      </w:r>
      <w:r>
        <w:t xml:space="preserve"> </w:t>
      </w:r>
      <w:r>
        <w:t>데이터</w:t>
      </w:r>
      <w:r>
        <w:t xml:space="preserve"> </w:t>
      </w:r>
      <w:r>
        <w:t>사용</w:t>
      </w:r>
    </w:p>
    <w:p>
      <w:pPr>
        <w:pStyle w:val="Standard"/>
      </w:pPr>
      <w:r>
        <w:tab/>
      </w:r>
      <w:r>
        <w:tab/>
      </w:r>
      <w:r>
        <w:t xml:space="preserve">MAP – </w:t>
      </w:r>
      <w:r>
        <w:t>0.6</w:t>
      </w:r>
      <w:r>
        <w:t>대</w:t>
      </w:r>
    </w:p>
    <w:p>
      <w:pPr>
        <w:pStyle w:val="Standard"/>
      </w:pPr>
    </w:p>
    <w:p>
      <w:pPr>
        <w:pStyle w:val="Standard"/>
      </w:pPr>
      <w:r>
        <w:rPr>
          <w:noProof/>
        </w:rPr>
        <w:drawing>
          <wp:anchor distT="0" distB="0" distL="114300" distR="114300" behindDoc="0" locked="0" layoutInCell="1" simplePos="0" relativeHeight="251658240" allowOverlap="1" hidden="0">
            <wp:simplePos x="0" y="0"/>
            <wp:positionH relativeFrom="column">
              <wp:posOffset>731</wp:posOffset>
            </wp:positionH>
            <wp:positionV relativeFrom="paragraph">
              <wp:posOffset>731</wp:posOffset>
            </wp:positionV>
            <wp:extent cx="3202594" cy="2141616"/>
            <wp:effectExtent l="0" t="0" r="0" b="0"/>
            <wp:wrapNone/>
            <wp:docPr id="1025" name="shape1025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2594" cy="2141616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  <w:rPr>
          <w:lang w:eastAsia="ko-KR"/>
          <w:rFonts w:hint="eastAsia"/>
          <w:rtl w:val="off"/>
        </w:rPr>
      </w:pPr>
      <w:r>
        <w:t xml:space="preserve">- </w:t>
      </w:r>
      <w:r>
        <w:t>sahi</w:t>
      </w:r>
      <w:r>
        <w:t xml:space="preserve"> algorithms</w:t>
      </w:r>
    </w:p>
    <w:p>
      <w:pPr>
        <w:pStyle w:val="Standard"/>
      </w:pPr>
    </w:p>
    <w:p>
      <w:pPr>
        <w:pStyle w:val="Standard"/>
      </w:pPr>
      <w:r>
        <w:tab/>
      </w:r>
      <w:r>
        <w:t xml:space="preserve"> </w:t>
      </w:r>
      <w:r>
        <w:t>작은</w:t>
      </w:r>
      <w:r>
        <w:t xml:space="preserve"> </w:t>
      </w:r>
      <w:r>
        <w:t>객체</w:t>
      </w:r>
      <w:r>
        <w:t xml:space="preserve"> </w:t>
      </w:r>
      <w:r>
        <w:t>탐지</w:t>
      </w:r>
      <w:r>
        <w:t xml:space="preserve"> </w:t>
      </w:r>
      <w:r>
        <w:t>알고리</w:t>
      </w:r>
      <w:r>
        <w:rPr>
          <w:lang w:eastAsia="ko-KR"/>
          <w:rFonts w:hint="eastAsia"/>
        </w:rPr>
        <w:t>즘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사용</w:t>
      </w:r>
    </w:p>
    <w:p>
      <w:pPr>
        <w:pStyle w:val="Standard"/>
      </w:pPr>
    </w:p>
    <w:p>
      <w:pPr>
        <w:pStyle w:val="Standard"/>
      </w:pPr>
      <w:r>
        <w:rPr>
          <w:noProof/>
        </w:rPr>
        <w:drawing>
          <wp:anchor distT="0" distB="0" distL="114300" distR="114300" behindDoc="0" locked="0" layoutInCell="1" simplePos="0" relativeHeight="2" allowOverlap="1" hidden="0">
            <wp:simplePos x="0" y="0"/>
            <wp:positionH relativeFrom="column">
              <wp:posOffset>2849880</wp:posOffset>
            </wp:positionH>
            <wp:positionV relativeFrom="paragraph">
              <wp:posOffset>163830</wp:posOffset>
            </wp:positionV>
            <wp:extent cx="2473960" cy="2280285"/>
            <wp:effectExtent l="0" t="0" r="0" b="0"/>
            <wp:wrapNone/>
            <wp:docPr id="1026" name="shape1026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228028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andard"/>
      </w:pPr>
      <w:r>
        <w:rPr>
          <w:noProof/>
        </w:rPr>
        <w:drawing>
          <wp:anchor distT="0" distB="0" distL="114300" distR="114300" behindDoc="0" locked="0" layoutInCell="1" simplePos="0" relativeHeight="251659264" allowOverlap="1" hidden="0">
            <wp:simplePos x="0" y="0"/>
            <wp:positionH relativeFrom="column">
              <wp:posOffset>323971</wp:posOffset>
            </wp:positionH>
            <wp:positionV relativeFrom="paragraph">
              <wp:posOffset>158008</wp:posOffset>
            </wp:positionV>
            <wp:extent cx="2250704" cy="1701332"/>
            <wp:effectExtent l="0" t="0" r="0" b="0"/>
            <wp:wrapNone/>
            <wp:docPr id="1027" name="shape1027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704" cy="170133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  <w:r>
        <w:tab/>
      </w:r>
      <w:r>
        <w:tab/>
      </w: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  <w:rPr>
          <w:rFonts w:eastAsia="DengXian" w:hint="eastAsia"/>
        </w:rPr>
      </w:pPr>
    </w:p>
    <w:p>
      <w:pPr>
        <w:pStyle w:val="Standard"/>
      </w:pPr>
      <w:r>
        <w:tab/>
      </w:r>
      <w:r>
        <w:tab/>
      </w:r>
    </w:p>
    <w:p>
      <w:pPr>
        <w:pStyle w:val="Standard"/>
      </w:pPr>
    </w:p>
    <w:p>
      <w:pPr>
        <w:pStyle w:val="Standard"/>
        <w:ind w:firstLine="408"/>
      </w:pPr>
      <w:r>
        <w:t>Sahi</w:t>
      </w:r>
      <w:r>
        <w:t xml:space="preserve"> + TODO</w:t>
      </w:r>
      <w:r>
        <w:t xml:space="preserve"> </w:t>
      </w:r>
    </w:p>
    <w:p>
      <w:pPr>
        <w:pStyle w:val="Standard"/>
      </w:pPr>
    </w:p>
    <w:p>
      <w:pPr>
        <w:pStyle w:val="Standard"/>
      </w:pPr>
      <w:r>
        <w:rPr>
          <w:noProof/>
        </w:rPr>
        <w:drawing>
          <wp:anchor distT="0" distB="0" distL="114300" distR="114300" behindDoc="0" locked="0" layoutInCell="1" simplePos="0" relativeHeight="3" allowOverlap="1" hidden="0">
            <wp:simplePos x="0" y="0"/>
            <wp:positionH relativeFrom="column">
              <wp:posOffset>-94640</wp:posOffset>
            </wp:positionH>
            <wp:positionV relativeFrom="paragraph">
              <wp:posOffset>9326</wp:posOffset>
            </wp:positionV>
            <wp:extent cx="6314754" cy="2741371"/>
            <wp:effectExtent l="0" t="0" r="0" b="0"/>
            <wp:wrapNone/>
            <wp:docPr id="1028" name="shape1028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4754" cy="2741371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</w:p>
    <w:p>
      <w:pPr>
        <w:pStyle w:val="Standard"/>
      </w:pPr>
      <w:r>
        <w:t>4</w:t>
      </w:r>
      <w:r>
        <w:t>월</w:t>
      </w:r>
      <w:r>
        <w:t>4</w:t>
      </w:r>
      <w:r>
        <w:t>주차</w:t>
      </w:r>
    </w:p>
    <w:p>
      <w:pPr>
        <w:pStyle w:val="Standard"/>
      </w:pPr>
    </w:p>
    <w:p>
      <w:pPr>
        <w:pStyle w:val="Standard"/>
      </w:pPr>
      <w:r>
        <w:t xml:space="preserve">1. </w:t>
      </w:r>
      <w:r>
        <w:t>작업장비</w:t>
      </w:r>
      <w:r>
        <w:t xml:space="preserve"> </w:t>
      </w:r>
      <w:r>
        <w:rPr>
          <w:lang w:eastAsia="ko-KR"/>
          <w:rtl w:val="off"/>
        </w:rPr>
        <w:t>8</w:t>
      </w:r>
      <w:r>
        <w:t>클래스</w:t>
      </w:r>
      <w:r>
        <w:rPr>
          <w:lang w:eastAsia="ko-KR"/>
          <w:rtl w:val="off"/>
        </w:rPr>
        <w:t xml:space="preserve"> 지정</w:t>
      </w:r>
    </w:p>
    <w:p>
      <w:pPr>
        <w:pStyle w:val="Standard"/>
      </w:pPr>
    </w:p>
    <w:p>
      <w:pPr>
        <w:pStyle w:val="Standard"/>
      </w:pPr>
      <w:r>
        <w:t>forklane</w:t>
      </w:r>
    </w:p>
    <w:p>
      <w:pPr>
        <w:pStyle w:val="Standard"/>
      </w:pPr>
      <w:r>
        <w:t>doger</w:t>
      </w:r>
    </w:p>
    <w:p>
      <w:pPr>
        <w:pStyle w:val="Standard"/>
      </w:pPr>
      <w:r>
        <w:t>forklift</w:t>
      </w:r>
    </w:p>
    <w:p>
      <w:pPr>
        <w:pStyle w:val="Standard"/>
      </w:pPr>
      <w:r>
        <w:t>Dumptruck</w:t>
      </w:r>
    </w:p>
    <w:p>
      <w:pPr>
        <w:pStyle w:val="Standard"/>
      </w:pPr>
      <w:r>
        <w:t>Mixer-truck</w:t>
      </w:r>
    </w:p>
    <w:p>
      <w:pPr>
        <w:pStyle w:val="Standard"/>
      </w:pPr>
      <w:r>
        <w:t>CargoTruck</w:t>
      </w:r>
    </w:p>
    <w:p>
      <w:pPr>
        <w:pStyle w:val="Standard"/>
      </w:pPr>
      <w:r>
        <w:t>Sicssor</w:t>
      </w:r>
      <w:r>
        <w:t>-lift</w:t>
      </w:r>
    </w:p>
    <w:p>
      <w:pPr>
        <w:pStyle w:val="Standard"/>
      </w:pPr>
      <w:r>
        <w:t>(mobile)-crane</w:t>
      </w:r>
    </w:p>
    <w:p>
      <w:pPr>
        <w:pStyle w:val="Standard"/>
      </w:pPr>
    </w:p>
    <w:p>
      <w:pPr>
        <w:pStyle w:val="Standard"/>
      </w:pPr>
      <w:r>
        <w:t xml:space="preserve">2. </w:t>
      </w:r>
      <w:r>
        <w:t>Aihub</w:t>
      </w:r>
      <w:r>
        <w:t xml:space="preserve"> </w:t>
      </w:r>
      <w:r>
        <w:t>오픈데이터와</w:t>
      </w:r>
      <w:r>
        <w:t xml:space="preserve"> </w:t>
      </w:r>
      <w:r>
        <w:t>현장데이터</w:t>
      </w:r>
      <w:r>
        <w:t xml:space="preserve"> </w:t>
      </w:r>
      <w:r>
        <w:t>비교</w:t>
      </w:r>
    </w:p>
    <w:p>
      <w:pPr>
        <w:pStyle w:val="Standard"/>
      </w:pPr>
    </w:p>
    <w:p>
      <w:pPr>
        <w:pStyle w:val="Standard"/>
        <w:rPr>
          <w:lang w:eastAsia="ko-KR"/>
          <w:rFonts w:hint="eastAsia"/>
        </w:rPr>
      </w:pPr>
      <w:r>
        <w:t xml:space="preserve">CCTV-training </w:t>
      </w:r>
      <w:r>
        <w:t>dataset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eastAsia="ko-KR"/>
          <w:rFonts w:hint="eastAsia"/>
        </w:rPr>
        <w:t>A</w:t>
      </w:r>
      <w:r>
        <w:rPr>
          <w:lang w:eastAsia="ko-KR"/>
        </w:rPr>
        <w:t>IHub</w:t>
      </w:r>
      <w:r>
        <w:rPr>
          <w:lang w:eastAsia="ko-KR"/>
        </w:rPr>
        <w:t xml:space="preserve"> dataset</w:t>
      </w:r>
    </w:p>
    <w:p>
      <w:pPr>
        <w:pStyle w:val="Standard"/>
        <w:rPr>
          <w:lang w:eastAsia="ko-KR"/>
        </w:rPr>
      </w:pPr>
      <w:r>
        <w:rPr>
          <w:lang w:eastAsia="ko-KR"/>
          <w:rFonts w:hint="eastAsia"/>
        </w:rPr>
        <w:t xml:space="preserve"> </w:t>
      </w:r>
      <w:r>
        <w:rPr>
          <w:lang w:eastAsia="ko-KR"/>
        </w:rPr>
        <w:t xml:space="preserve">      </w:t>
      </w:r>
    </w:p>
    <w:p>
      <w:pPr>
        <w:pStyle w:val="Standard"/>
        <w:rPr>
          <w:lang w:eastAsia="ko-KR"/>
        </w:rPr>
      </w:pPr>
      <w:r>
        <w:rPr>
          <w:lang w:eastAsia="ko-KR"/>
        </w:rPr>
        <w:drawing>
          <wp:inline distT="0" distB="0" distL="0" distR="0">
            <wp:extent cx="2097339" cy="1430004"/>
            <wp:effectExtent l="0" t="0" r="0" b="0"/>
            <wp:docPr id="1029" name="shape1029" hidden="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339" cy="143000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eastAsia="ko-KR"/>
          <w:rFonts w:hint="eastAsia"/>
        </w:rPr>
        <w:t xml:space="preserve"> </w:t>
      </w:r>
      <w:r>
        <w:rPr>
          <w:lang w:eastAsia="ko-KR"/>
        </w:rPr>
        <w:t xml:space="preserve">                                 </w:t>
      </w:r>
      <w:r>
        <w:rPr>
          <w:lang w:eastAsia="ko-KR"/>
        </w:rPr>
        <w:drawing>
          <wp:inline distT="0" distB="0" distL="0" distR="0">
            <wp:extent cx="2141432" cy="1460067"/>
            <wp:effectExtent l="0" t="0" r="0" b="0"/>
            <wp:docPr id="1030" name="shape1030" hidden="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432" cy="14600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andard"/>
        <w:rPr>
          <w:rFonts w:eastAsia="DengXian"/>
        </w:rPr>
      </w:pPr>
    </w:p>
    <w:p>
      <w:pPr>
        <w:pStyle w:val="Standard"/>
        <w:rPr>
          <w:lang w:eastAsia="ko-KR"/>
        </w:rPr>
      </w:pPr>
      <w:r>
        <w:rPr>
          <w:lang w:eastAsia="ko-KR"/>
          <w:rFonts w:hint="eastAsia"/>
        </w:rPr>
        <w:t>실제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데이터</w:t>
      </w:r>
      <w:r>
        <w:rPr>
          <w:lang w:eastAsia="ko-KR"/>
          <w:rFonts w:hint="eastAsia"/>
          <w:rtl w:val="off"/>
        </w:rPr>
        <w:t>는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노이즈가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많기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때문에</w:t>
      </w:r>
      <w:r>
        <w:rPr>
          <w:lang w:eastAsia="ko-KR"/>
          <w:rFonts w:hint="eastAsia"/>
        </w:rPr>
        <w:t xml:space="preserve"> </w:t>
      </w:r>
      <w:r>
        <w:rPr>
          <w:lang w:eastAsia="ko-KR"/>
        </w:rPr>
        <w:t>AIhub</w:t>
      </w:r>
      <w:r>
        <w:rPr>
          <w:lang w:eastAsia="ko-KR"/>
          <w:rFonts w:hint="eastAsia"/>
        </w:rPr>
        <w:t>데이터셋으로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학습한모델은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감지가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어려움</w:t>
      </w:r>
    </w:p>
    <w:p>
      <w:pPr>
        <w:pStyle w:val="Standard"/>
        <w:rPr>
          <w:lang w:eastAsia="ko-KR"/>
        </w:rPr>
      </w:pPr>
    </w:p>
    <w:p>
      <w:pPr>
        <w:pStyle w:val="Standard"/>
        <w:rPr>
          <w:lang w:eastAsia="ko-KR"/>
        </w:rPr>
      </w:pPr>
    </w:p>
    <w:p>
      <w:pPr>
        <w:pStyle w:val="Standard"/>
        <w:rPr>
          <w:lang w:eastAsia="ko-KR"/>
        </w:rPr>
      </w:pPr>
    </w:p>
    <w:p>
      <w:pPr>
        <w:pStyle w:val="Standard"/>
        <w:rPr>
          <w:lang w:eastAsia="ko-KR"/>
        </w:rPr>
      </w:pPr>
    </w:p>
    <w:p>
      <w:pPr>
        <w:pStyle w:val="Standard"/>
        <w:rPr>
          <w:lang w:eastAsia="ko-KR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</w:rPr>
        <w:t>5</w:t>
      </w:r>
      <w:r>
        <w:rPr>
          <w:lang w:eastAsia="ko-KR"/>
          <w:rFonts w:hint="eastAsia"/>
        </w:rPr>
        <w:t>월</w:t>
      </w:r>
      <w:r>
        <w:rPr>
          <w:lang w:eastAsia="ko-KR"/>
          <w:rFonts w:hint="eastAsia"/>
        </w:rPr>
        <w:t xml:space="preserve"> </w:t>
      </w:r>
      <w:r>
        <w:rPr>
          <w:lang w:eastAsia="ko-KR"/>
        </w:rPr>
        <w:t>2</w:t>
      </w:r>
      <w:r>
        <w:rPr>
          <w:lang w:eastAsia="ko-KR"/>
          <w:rFonts w:hint="eastAsia"/>
        </w:rPr>
        <w:t>주차</w:t>
      </w:r>
    </w:p>
    <w:p>
      <w:pPr>
        <w:pStyle w:val="Standard"/>
        <w:rPr>
          <w:lang w:eastAsia="ko-KR"/>
        </w:rPr>
      </w:pPr>
    </w:p>
    <w:p>
      <w:pPr>
        <w:pStyle w:val="Standard"/>
        <w:numPr>
          <w:ilvl w:val="0"/>
          <w:numId w:val="1"/>
        </w:numPr>
        <w:rPr>
          <w:lang w:eastAsia="ko-KR"/>
          <w:rFonts w:hint="eastAsia"/>
          <w:rtl w:val="off"/>
        </w:rPr>
      </w:pPr>
      <w:r>
        <w:rPr>
          <w:lang w:eastAsia="ko-KR"/>
          <w:rFonts w:hint="eastAsia"/>
        </w:rPr>
        <w:t>데이터셋</w:t>
      </w:r>
      <w:r>
        <w:rPr>
          <w:lang w:eastAsia="ko-KR"/>
          <w:rFonts w:hint="eastAsia"/>
          <w:rtl w:val="off"/>
        </w:rPr>
        <w:t xml:space="preserve"> </w:t>
      </w:r>
      <w:r>
        <w:rPr>
          <w:lang w:eastAsia="ko-KR"/>
          <w:rFonts w:hint="eastAsia"/>
        </w:rPr>
        <w:t>구축</w:t>
      </w:r>
      <w:r>
        <w:rPr>
          <w:lang w:eastAsia="ko-KR"/>
          <w:rFonts w:hint="eastAsia"/>
        </w:rPr>
        <w:t xml:space="preserve"> </w:t>
      </w:r>
    </w:p>
    <w:p>
      <w:pPr>
        <w:pStyle w:val="Standard"/>
        <w:rPr>
          <w:lang w:eastAsia="ko-KR"/>
        </w:rPr>
      </w:pPr>
    </w:p>
    <w:p>
      <w:pPr>
        <w:pStyle w:val="Standard"/>
        <w:rPr>
          <w:lang w:eastAsia="ko-KR"/>
        </w:rPr>
      </w:pPr>
      <w:r>
        <w:rPr>
          <w:lang w:eastAsia="ko-KR"/>
        </w:rPr>
        <w:drawing>
          <wp:anchor distT="0" distB="0" distL="114300" distR="114300" behindDoc="0" locked="0" layoutInCell="1" simplePos="0" relativeHeight="251660288" allowOverlap="1" hidden="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81350" cy="2382899"/>
            <wp:effectExtent l="0" t="0" r="0" b="0"/>
            <wp:wrapSquare wrapText="bothSides"/>
            <wp:docPr id="1031" name="shape1031" hidden="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289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lang w:eastAsia="ko-KR"/>
        </w:rPr>
        <w:br w:clear="all"/>
      </w:r>
    </w:p>
    <w:p>
      <w:pPr>
        <w:pStyle w:val="Standard"/>
        <w:rPr>
          <w:lang w:eastAsia="ko-KR"/>
        </w:rPr>
      </w:pPr>
      <w:r>
        <w:rPr>
          <w:lang w:eastAsia="ko-KR"/>
          <w:rFonts w:hint="eastAsia"/>
        </w:rPr>
        <w:t>라벨링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인스턴스가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대략</w:t>
      </w:r>
      <w:r>
        <w:rPr>
          <w:lang w:eastAsia="ko-KR"/>
          <w:rFonts w:hint="eastAsia"/>
        </w:rPr>
        <w:t xml:space="preserve"> </w:t>
      </w:r>
      <w:r>
        <w:rPr>
          <w:lang w:eastAsia="ko-KR"/>
        </w:rPr>
        <w:t>2700</w:t>
      </w:r>
      <w:r>
        <w:rPr>
          <w:lang w:eastAsia="ko-KR"/>
          <w:rFonts w:hint="eastAsia"/>
        </w:rPr>
        <w:t>개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정도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완료</w:t>
      </w:r>
      <w:r>
        <w:rPr>
          <w:lang w:eastAsia="ko-KR"/>
          <w:rFonts w:hint="eastAsia"/>
        </w:rPr>
        <w:t xml:space="preserve"> </w:t>
      </w:r>
      <w:r>
        <w:rPr>
          <w:lang w:eastAsia="ko-KR"/>
        </w:rPr>
        <w:t>AIhub</w:t>
      </w:r>
      <w:r>
        <w:rPr>
          <w:lang w:eastAsia="ko-KR"/>
        </w:rPr>
        <w:t xml:space="preserve"> </w:t>
      </w:r>
      <w:r>
        <w:rPr>
          <w:lang w:eastAsia="ko-KR"/>
          <w:rFonts w:hint="eastAsia"/>
        </w:rPr>
        <w:t>데이터셋은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대략</w:t>
      </w:r>
      <w:r>
        <w:rPr>
          <w:lang w:eastAsia="ko-KR"/>
          <w:rFonts w:hint="eastAsia"/>
        </w:rPr>
        <w:t>2</w:t>
      </w:r>
      <w:r>
        <w:rPr>
          <w:lang w:eastAsia="ko-KR"/>
        </w:rPr>
        <w:t>0</w:t>
      </w:r>
      <w:r>
        <w:rPr>
          <w:lang w:eastAsia="ko-KR"/>
          <w:rFonts w:hint="eastAsia"/>
        </w:rPr>
        <w:t>만개로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약</w:t>
      </w:r>
      <w:r>
        <w:rPr>
          <w:lang w:eastAsia="ko-KR"/>
          <w:rFonts w:hint="eastAsia"/>
        </w:rPr>
        <w:t xml:space="preserve"> </w:t>
      </w:r>
      <w:r>
        <w:rPr>
          <w:lang w:eastAsia="ko-KR"/>
        </w:rPr>
        <w:t>10</w:t>
      </w:r>
      <w:r>
        <w:rPr>
          <w:lang w:eastAsia="ko-KR"/>
          <w:rFonts w:hint="eastAsia"/>
        </w:rPr>
        <w:t>프로</w:t>
      </w:r>
    </w:p>
    <w:p>
      <w:pPr>
        <w:pStyle w:val="Standard"/>
        <w:rPr>
          <w:lang w:eastAsia="ko-KR"/>
        </w:rPr>
      </w:pPr>
    </w:p>
    <w:p>
      <w:pPr>
        <w:pStyle w:val="Standard"/>
        <w:numPr>
          <w:ilvl w:val="0"/>
          <w:numId w:val="1"/>
        </w:numPr>
        <w:rPr>
          <w:lang w:eastAsia="ko-KR"/>
          <w:rFonts w:hint="eastAsia"/>
          <w:rtl w:val="off"/>
        </w:rPr>
      </w:pPr>
      <w:r>
        <w:rPr>
          <w:lang w:eastAsia="ko-KR"/>
          <w:rFonts w:hint="eastAsia"/>
        </w:rPr>
        <w:t>여러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개의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모델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및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라이브러리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사용</w:t>
      </w:r>
      <w:r>
        <w:rPr>
          <w:lang w:eastAsia="ko-KR"/>
          <w:rFonts w:hint="eastAsia"/>
          <w:rtl w:val="off"/>
        </w:rPr>
        <w:t xml:space="preserve"> 및 테스트</w:t>
      </w:r>
    </w:p>
    <w:p>
      <w:pPr>
        <w:pStyle w:val="Standard"/>
        <w:ind w:leftChars="0" w:left="760"/>
        <w:rPr>
          <w:lang w:eastAsia="ko-KR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</w:rPr>
        <w:drawing>
          <wp:inline distT="0" distB="0" distL="0" distR="0">
            <wp:extent cx="6120130" cy="3053715"/>
            <wp:effectExtent l="0" t="0" r="0" b="0"/>
            <wp:docPr id="1032" name="shape1032" hidden="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37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andard"/>
        <w:rPr>
          <w:lang w:eastAsia="ko-KR"/>
        </w:rPr>
      </w:pPr>
      <w:r>
        <w:rPr>
          <w:lang w:eastAsia="ko-KR"/>
          <w:rFonts w:hint="eastAsia"/>
        </w:rPr>
        <w:t>초기단계라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모든</w:t>
      </w:r>
      <w:r>
        <w:rPr>
          <w:lang w:eastAsia="ko-KR"/>
          <w:rFonts w:hint="eastAsia"/>
          <w:rtl w:val="off"/>
        </w:rPr>
        <w:t xml:space="preserve"> 모델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  <w:rtl w:val="off"/>
        </w:rPr>
        <w:t>학습이 추가로 필요</w:t>
      </w:r>
    </w:p>
    <w:p>
      <w:pPr>
        <w:pStyle w:val="Standard"/>
        <w:rPr>
          <w:lang w:eastAsia="ko-KR"/>
        </w:rPr>
      </w:pPr>
    </w:p>
    <w:p>
      <w:pPr>
        <w:pStyle w:val="Standard"/>
        <w:rPr>
          <w:lang w:eastAsia="ko-KR"/>
        </w:rPr>
      </w:pPr>
      <w:r>
        <w:rPr>
          <w:lang w:eastAsia="ko-KR"/>
          <w:rFonts w:hint="eastAsia"/>
          <w:rtl w:val="off"/>
        </w:rPr>
        <w:t xml:space="preserve">3. </w:t>
      </w:r>
      <w:r>
        <w:rPr>
          <w:lang w:eastAsia="ko-KR"/>
          <w:rFonts w:hint="eastAsia"/>
        </w:rPr>
        <w:t>작업자와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신호수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구분</w:t>
      </w:r>
    </w:p>
    <w:p>
      <w:pPr>
        <w:pStyle w:val="Standard"/>
        <w:ind w:left="400"/>
        <w:rPr>
          <w:lang w:eastAsia="ko-KR"/>
        </w:rPr>
      </w:pPr>
      <w:r>
        <w:rPr>
          <w:lang w:eastAsia="ko-KR"/>
        </w:rPr>
        <w:drawing>
          <wp:inline distT="0" distB="0" distL="0" distR="0">
            <wp:extent cx="2238841" cy="1616760"/>
            <wp:effectExtent l="0" t="0" r="0" b="0"/>
            <wp:docPr id="1033" name="shape1033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841" cy="1616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andard"/>
        <w:ind w:left="400"/>
        <w:rPr>
          <w:lang w:eastAsia="ko-KR"/>
        </w:rPr>
      </w:pPr>
      <w:r>
        <w:rPr>
          <w:lang w:eastAsia="ko-KR"/>
          <w:rFonts w:hint="eastAsia"/>
        </w:rPr>
        <w:t>상의</w:t>
      </w:r>
      <w:r>
        <w:rPr>
          <w:lang w:eastAsia="ko-KR"/>
          <w:rFonts w:hint="eastAsia"/>
        </w:rPr>
        <w:t>R</w:t>
      </w:r>
      <w:r>
        <w:rPr>
          <w:lang w:eastAsia="ko-KR"/>
        </w:rPr>
        <w:t xml:space="preserve">GB </w:t>
      </w:r>
      <w:r>
        <w:rPr>
          <w:lang w:eastAsia="ko-KR"/>
          <w:rFonts w:hint="eastAsia"/>
        </w:rPr>
        <w:t>값을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이용하여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작업자</w:t>
      </w:r>
      <w:r>
        <w:rPr>
          <w:lang w:eastAsia="ko-KR"/>
          <w:rFonts w:hint="eastAsia"/>
        </w:rPr>
        <w:t>와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신호수를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구분</w:t>
      </w:r>
    </w:p>
    <w:p>
      <w:pPr>
        <w:pStyle w:val="Standard"/>
        <w:ind w:left="400"/>
        <w:rPr>
          <w:lang w:eastAsia="ko-KR"/>
        </w:rPr>
      </w:pPr>
      <w:r>
        <w:rPr>
          <w:lang w:eastAsia="ko-KR"/>
          <w:rFonts w:hint="eastAsia"/>
        </w:rPr>
        <w:t>-</w:t>
      </w:r>
      <w:r>
        <w:rPr>
          <w:lang w:eastAsia="ko-KR"/>
        </w:rPr>
        <w:t xml:space="preserve">&gt; </w:t>
      </w:r>
      <w:r>
        <w:rPr>
          <w:lang w:eastAsia="ko-KR"/>
          <w:rFonts w:hint="eastAsia"/>
        </w:rPr>
        <w:t>삼각콘과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같은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  <w:rtl w:val="off"/>
        </w:rPr>
        <w:t xml:space="preserve">RGB및 장애물 </w:t>
      </w:r>
      <w:r>
        <w:rPr>
          <w:lang w:eastAsia="ko-KR"/>
          <w:rFonts w:hint="eastAsia"/>
        </w:rPr>
        <w:t>노이즈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때문에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혼동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발생</w:t>
      </w:r>
    </w:p>
    <w:p>
      <w:pPr>
        <w:pStyle w:val="Standard"/>
        <w:ind w:left="400"/>
        <w:rPr>
          <w:lang w:eastAsia="ko-KR"/>
        </w:rPr>
      </w:pPr>
    </w:p>
    <w:p>
      <w:pPr>
        <w:pStyle w:val="Standard"/>
        <w:ind w:left="400"/>
        <w:rPr>
          <w:lang w:eastAsia="ko-KR"/>
        </w:rPr>
      </w:pPr>
      <w:r>
        <w:rPr>
          <w:lang w:eastAsia="ko-KR"/>
          <w:rFonts w:hint="eastAsia"/>
        </w:rPr>
        <w:t>5</w:t>
      </w:r>
      <w:r>
        <w:rPr>
          <w:lang w:eastAsia="ko-KR"/>
          <w:rFonts w:hint="eastAsia"/>
        </w:rPr>
        <w:t>월</w:t>
      </w:r>
      <w:r>
        <w:rPr>
          <w:lang w:eastAsia="ko-KR"/>
          <w:rFonts w:hint="eastAsia"/>
        </w:rPr>
        <w:t xml:space="preserve"> </w:t>
      </w:r>
      <w:r>
        <w:rPr>
          <w:lang w:eastAsia="ko-KR"/>
        </w:rPr>
        <w:t>3</w:t>
      </w:r>
      <w:r>
        <w:rPr>
          <w:lang w:eastAsia="ko-KR"/>
          <w:rFonts w:hint="eastAsia"/>
        </w:rPr>
        <w:t>주</w:t>
      </w:r>
    </w:p>
    <w:p>
      <w:pPr>
        <w:pStyle w:val="Standard"/>
        <w:ind w:left="400"/>
        <w:rPr>
          <w:lang w:eastAsia="ko-KR"/>
        </w:rPr>
      </w:pPr>
    </w:p>
    <w:p>
      <w:pPr>
        <w:pStyle w:val="Standard"/>
        <w:ind w:left="400"/>
        <w:rPr>
          <w:lang w:eastAsia="ko-KR"/>
        </w:rPr>
      </w:pPr>
      <w:r>
        <w:rPr>
          <w:lang w:eastAsia="ko-KR"/>
          <w:rFonts w:hint="eastAsia"/>
        </w:rPr>
        <w:t>ㅇ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F</w:t>
      </w:r>
      <w:r>
        <w:rPr>
          <w:lang w:eastAsia="ko-KR"/>
        </w:rPr>
        <w:t>asterRcnn</w:t>
      </w:r>
      <w:r>
        <w:rPr>
          <w:lang w:eastAsia="ko-KR"/>
        </w:rPr>
        <w:t xml:space="preserve"> ResNet50</w:t>
      </w:r>
      <w:r>
        <w:rPr>
          <w:lang w:eastAsia="ko-KR"/>
        </w:rPr>
        <w:t xml:space="preserve"> </w:t>
      </w:r>
      <w:r>
        <w:rPr>
          <w:lang w:eastAsia="ko-KR"/>
          <w:rFonts w:hint="eastAsia"/>
        </w:rPr>
        <w:t>F</w:t>
      </w:r>
      <w:r>
        <w:rPr>
          <w:lang w:eastAsia="ko-KR"/>
        </w:rPr>
        <w:t>ine tune</w:t>
      </w:r>
      <w:r>
        <w:rPr>
          <w:lang w:eastAsia="ko-KR"/>
        </w:rPr>
        <w:t xml:space="preserve"> </w:t>
      </w:r>
      <w:r>
        <w:rPr>
          <w:lang w:eastAsia="ko-KR"/>
          <w:rFonts w:hint="eastAsia"/>
        </w:rPr>
        <w:t>모델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평균</w:t>
      </w:r>
      <w:r>
        <w:rPr>
          <w:lang w:eastAsia="ko-KR"/>
          <w:rFonts w:hint="eastAsia"/>
        </w:rPr>
        <w:t xml:space="preserve"> </w:t>
      </w:r>
      <w:r>
        <w:rPr>
          <w:lang w:eastAsia="ko-KR"/>
        </w:rPr>
        <w:t xml:space="preserve">0.3 </w:t>
      </w:r>
      <w:r>
        <w:rPr>
          <w:lang w:eastAsia="ko-KR"/>
          <w:rFonts w:hint="eastAsia"/>
        </w:rPr>
        <w:t>달성</w:t>
      </w:r>
    </w:p>
    <w:p>
      <w:pPr>
        <w:pStyle w:val="Standard"/>
        <w:ind w:left="400"/>
        <w:rPr>
          <w:lang w:eastAsia="ko-KR"/>
        </w:rPr>
      </w:pPr>
    </w:p>
    <w:p>
      <w:pPr>
        <w:pStyle w:val="Standard"/>
        <w:ind w:left="400"/>
        <w:rPr>
          <w:lang w:eastAsia="ko-KR"/>
          <w:rFonts w:hint="eastAsia"/>
        </w:rPr>
      </w:pPr>
      <w:r>
        <w:rPr>
          <w:lang w:eastAsia="ko-KR"/>
          <w:rFonts w:hint="eastAsia"/>
        </w:rPr>
        <w:t>ㅇ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중장비와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신호수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객체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탐지테스트</w:t>
      </w:r>
    </w:p>
    <w:p>
      <w:pPr>
        <w:pStyle w:val="Standard"/>
        <w:ind w:left="400"/>
        <w:rPr>
          <w:lang w:eastAsia="ko-KR"/>
        </w:rPr>
      </w:pPr>
    </w:p>
    <w:p>
      <w:pPr>
        <w:pStyle w:val="Standard"/>
        <w:ind w:left="400"/>
        <w:rPr>
          <w:lang w:eastAsia="ko-KR"/>
        </w:rPr>
      </w:pPr>
      <w:r>
        <w:rPr>
          <w:lang w:eastAsia="ko-KR"/>
        </w:rPr>
        <w:drawing>
          <wp:inline distT="0" distB="0" distL="0" distR="0">
            <wp:extent cx="2576711" cy="1766929"/>
            <wp:effectExtent l="0" t="0" r="0" b="0"/>
            <wp:docPr id="1034" name="shape1034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711" cy="17669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andard"/>
        <w:ind w:left="400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</w:rPr>
        <w:t>5</w:t>
      </w:r>
      <w:r>
        <w:rPr>
          <w:lang w:eastAsia="ko-KR"/>
          <w:rFonts w:hint="eastAsia"/>
        </w:rPr>
        <w:t>월</w:t>
      </w:r>
      <w:r>
        <w:rPr>
          <w:lang w:eastAsia="ko-KR"/>
          <w:rFonts w:hint="eastAsia"/>
        </w:rPr>
        <w:t xml:space="preserve"> </w:t>
      </w:r>
      <w:r>
        <w:rPr>
          <w:lang w:eastAsia="ko-KR"/>
        </w:rPr>
        <w:t>4</w:t>
      </w:r>
      <w:r>
        <w:rPr>
          <w:lang w:eastAsia="ko-KR"/>
          <w:rFonts w:hint="eastAsia"/>
        </w:rPr>
        <w:t>주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tl w:val="off"/>
        </w:rPr>
        <w:t>1.</w:t>
      </w: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>Map</w:t>
      </w:r>
    </w:p>
    <w:p>
      <w:pPr>
        <w:pStyle w:val="Standard"/>
        <w:ind w:left="400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>중장비 Map(0.243)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</w:rPr>
      </w:pPr>
      <w:r>
        <w:rPr>
          <w:lang w:eastAsia="ko-KR"/>
          <w:rFonts w:hint="eastAsia"/>
          <w:rtl w:val="off"/>
        </w:rPr>
        <w:t xml:space="preserve"> 2.</w:t>
      </w: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</w:rPr>
        <w:t>신호수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감지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</w:rPr>
      </w:pPr>
      <w:r>
        <w:rPr>
          <w:lang w:eastAsia="ko-KR"/>
          <w:rFonts w:hint="eastAsia"/>
        </w:rPr>
        <w:t>상의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확대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알고리즘을</w:t>
      </w:r>
      <w:r>
        <w:rPr>
          <w:lang w:eastAsia="ko-KR"/>
          <w:rFonts w:hint="eastAsia"/>
          <w:rtl w:val="off"/>
        </w:rPr>
        <w:t xml:space="preserve"> 및 객체 하단의 좌표  </w:t>
      </w:r>
      <w:r>
        <w:rPr>
          <w:lang w:eastAsia="ko-KR"/>
          <w:rFonts w:hint="eastAsia"/>
        </w:rPr>
        <w:t>예외처리</w:t>
      </w:r>
      <w:r>
        <w:rPr>
          <w:lang w:eastAsia="ko-KR"/>
          <w:rFonts w:hint="eastAsia"/>
          <w:rtl w:val="off"/>
        </w:rPr>
        <w:t>를 이용하여 객체 판별</w:t>
      </w:r>
    </w:p>
    <w:p>
      <w:pPr>
        <w:pStyle w:val="Standard"/>
        <w:ind w:left="400"/>
        <w:rPr>
          <w:lang w:eastAsia="ko-KR"/>
        </w:rPr>
      </w:pPr>
    </w:p>
    <w:p>
      <w:pPr>
        <w:pStyle w:val="Standard"/>
        <w:ind w:left="400"/>
        <w:rPr>
          <w:lang w:eastAsia="ko-KR"/>
        </w:rPr>
      </w:pPr>
      <w:r>
        <w:rPr>
          <w:lang w:eastAsia="ko-KR"/>
        </w:rPr>
        <w:drawing>
          <wp:inline distT="0" distB="0" distL="0" distR="0">
            <wp:extent cx="1454885" cy="1569462"/>
            <wp:effectExtent l="0" t="0" r="0" b="0"/>
            <wp:docPr id="1035" name="shape1035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885" cy="15694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andard"/>
        <w:rPr>
          <w:lang w:eastAsia="ko-KR"/>
          <w:rFonts w:hint="eastAsia"/>
        </w:rPr>
      </w:pPr>
    </w:p>
    <w:p>
      <w:pPr>
        <w:pStyle w:val="Standard"/>
        <w:ind w:left="400"/>
        <w:rPr>
          <w:lang w:eastAsia="ko-KR"/>
        </w:rPr>
      </w:pPr>
      <w:r>
        <w:rPr>
          <w:lang w:eastAsia="ko-KR"/>
          <w:rFonts w:hint="eastAsia"/>
        </w:rPr>
        <w:t>6</w:t>
      </w:r>
      <w:r>
        <w:rPr>
          <w:lang w:eastAsia="ko-KR"/>
          <w:rFonts w:hint="eastAsia"/>
        </w:rPr>
        <w:t>월</w:t>
      </w:r>
      <w:r>
        <w:rPr>
          <w:lang w:eastAsia="ko-KR"/>
          <w:rFonts w:hint="eastAsia"/>
        </w:rPr>
        <w:t xml:space="preserve"> </w:t>
      </w:r>
      <w:r>
        <w:rPr>
          <w:lang w:eastAsia="ko-KR"/>
        </w:rPr>
        <w:t>2</w:t>
      </w:r>
      <w:r>
        <w:rPr>
          <w:lang w:eastAsia="ko-KR"/>
          <w:rFonts w:hint="eastAsia"/>
        </w:rPr>
        <w:t>주차</w:t>
      </w:r>
    </w:p>
    <w:p>
      <w:pPr>
        <w:pStyle w:val="Standard"/>
        <w:numPr>
          <w:ilvl w:val="0"/>
          <w:numId w:val="2"/>
        </w:numPr>
        <w:rPr>
          <w:lang w:eastAsia="ko-KR"/>
          <w:rFonts w:hint="eastAsia"/>
          <w:rtl w:val="off"/>
        </w:rPr>
      </w:pPr>
      <w:r>
        <w:rPr>
          <w:lang w:eastAsia="ko-KR"/>
          <w:rFonts w:hint="eastAsia"/>
        </w:rPr>
        <w:t>생산성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확대</w:t>
      </w:r>
      <w:r>
        <w:rPr>
          <w:lang w:eastAsia="ko-KR"/>
          <w:rFonts w:hint="eastAsia"/>
          <w:rtl w:val="off"/>
        </w:rPr>
        <w:t xml:space="preserve"> 방안</w:t>
      </w:r>
    </w:p>
    <w:p>
      <w:pPr>
        <w:pStyle w:val="Standard"/>
        <w:ind w:leftChars="0" w:left="760"/>
        <w:rPr>
          <w:lang w:eastAsia="ko-KR"/>
          <w:rFonts w:hint="eastAsia"/>
        </w:rPr>
      </w:pPr>
    </w:p>
    <w:p>
      <w:pPr>
        <w:pStyle w:val="Standard"/>
        <w:ind w:left="400"/>
        <w:rPr>
          <w:lang w:eastAsia="ko-KR"/>
        </w:rPr>
      </w:pPr>
      <w:r>
        <w:rPr>
          <w:lang w:eastAsia="ko-KR"/>
          <w:rFonts w:hint="eastAsia"/>
        </w:rPr>
        <w:t>포크레인의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헤드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부분을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탐지하여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중장비의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가동시간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파악</w:t>
      </w:r>
    </w:p>
    <w:p>
      <w:pPr>
        <w:pStyle w:val="Standard"/>
        <w:ind w:left="400"/>
        <w:rPr>
          <w:lang w:eastAsia="ko-KR"/>
          <w:rFonts w:hint="eastAsia"/>
        </w:rPr>
      </w:pPr>
    </w:p>
    <w:p>
      <w:pPr>
        <w:pStyle w:val="Standard"/>
        <w:ind w:left="400"/>
        <w:rPr>
          <w:lang w:eastAsia="ko-KR"/>
        </w:rPr>
      </w:pPr>
      <w:r>
        <w:rPr>
          <w:lang w:eastAsia="ko-KR"/>
        </w:rPr>
        <w:drawing>
          <wp:inline distT="0" distB="0" distL="0" distR="0">
            <wp:extent cx="2263374" cy="1385547"/>
            <wp:effectExtent l="0" t="0" r="0" b="0"/>
            <wp:docPr id="1036" name="shape1036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374" cy="13855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andard"/>
        <w:ind w:left="400"/>
        <w:rPr>
          <w:lang w:eastAsia="ko-KR"/>
        </w:rPr>
      </w:pPr>
    </w:p>
    <w:p>
      <w:pPr>
        <w:pStyle w:val="Standard"/>
        <w:ind w:left="400"/>
        <w:rPr>
          <w:lang w:eastAsia="ko-KR"/>
        </w:rPr>
      </w:pPr>
      <w:r>
        <w:rPr>
          <w:lang w:eastAsia="ko-KR"/>
          <w:rFonts w:hint="eastAsia"/>
        </w:rPr>
        <w:t>6</w:t>
      </w:r>
      <w:r>
        <w:rPr>
          <w:lang w:eastAsia="ko-KR"/>
          <w:rFonts w:hint="eastAsia"/>
        </w:rPr>
        <w:t>월</w:t>
      </w:r>
      <w:r>
        <w:rPr>
          <w:lang w:eastAsia="ko-KR"/>
          <w:rFonts w:hint="eastAsia"/>
        </w:rPr>
        <w:t xml:space="preserve"> </w:t>
      </w:r>
      <w:r>
        <w:rPr>
          <w:lang w:eastAsia="ko-KR"/>
        </w:rPr>
        <w:t>3</w:t>
      </w:r>
      <w:r>
        <w:rPr>
          <w:lang w:eastAsia="ko-KR"/>
          <w:rFonts w:hint="eastAsia"/>
        </w:rPr>
        <w:t>주차</w:t>
      </w:r>
    </w:p>
    <w:p>
      <w:pPr>
        <w:pStyle w:val="Standard"/>
        <w:ind w:left="400"/>
        <w:rPr>
          <w:lang w:eastAsia="ko-KR"/>
        </w:rPr>
      </w:pPr>
    </w:p>
    <w:p>
      <w:pPr>
        <w:pStyle w:val="Standard"/>
        <w:numPr>
          <w:ilvl w:val="0"/>
          <w:numId w:val="3"/>
        </w:numPr>
        <w:rPr>
          <w:lang w:eastAsia="ko-KR"/>
          <w:rFonts w:hint="eastAsia"/>
          <w:rtl w:val="off"/>
        </w:rPr>
      </w:pPr>
      <w:r>
        <w:rPr>
          <w:lang w:eastAsia="ko-KR"/>
          <w:rFonts w:hint="eastAsia"/>
        </w:rPr>
        <w:t>라벨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히스토리</w:t>
      </w:r>
    </w:p>
    <w:p>
      <w:pPr>
        <w:pStyle w:val="Standard"/>
        <w:ind w:leftChars="0" w:left="760"/>
        <w:rPr>
          <w:lang w:eastAsia="ko-KR"/>
          <w:rFonts w:hint="eastAsia"/>
        </w:rPr>
      </w:pPr>
    </w:p>
    <w:p>
      <w:pPr>
        <w:pStyle w:val="Standard"/>
        <w:ind w:left="400"/>
        <w:rPr>
          <w:lang w:eastAsia="ko-KR"/>
        </w:rPr>
      </w:pPr>
      <w:r>
        <w:rPr>
          <w:lang w:eastAsia="ko-KR"/>
          <w:rFonts w:hint="eastAsia"/>
        </w:rPr>
        <w:t>중장비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라벨링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  <w:rtl w:val="off"/>
        </w:rPr>
        <w:t>3</w:t>
      </w:r>
      <w:r>
        <w:rPr>
          <w:lang w:eastAsia="ko-KR"/>
          <w:rFonts w:hint="eastAsia"/>
        </w:rPr>
        <w:t>만개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달성</w:t>
      </w:r>
    </w:p>
    <w:p>
      <w:pPr>
        <w:pStyle w:val="Standard"/>
        <w:ind w:left="400"/>
        <w:rPr>
          <w:lang w:eastAsia="ko-KR"/>
          <w:rFonts w:hint="eastAsia"/>
        </w:rPr>
      </w:pPr>
      <w:r>
        <w:rPr>
          <w:lang w:eastAsia="ko-KR"/>
          <w:rFonts w:hint="eastAsia"/>
        </w:rPr>
        <w:t>작업자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라벨링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  <w:rtl w:val="off"/>
        </w:rPr>
        <w:t>3</w:t>
      </w:r>
      <w:r>
        <w:rPr>
          <w:lang w:eastAsia="ko-KR"/>
          <w:rFonts w:hint="eastAsia"/>
        </w:rPr>
        <w:t>만개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달성</w:t>
      </w:r>
    </w:p>
    <w:p>
      <w:pPr>
        <w:pStyle w:val="Standard"/>
        <w:ind w:left="400"/>
        <w:rPr>
          <w:lang w:eastAsia="ko-KR"/>
          <w:rFonts w:hint="eastAsia"/>
        </w:rPr>
      </w:pPr>
    </w:p>
    <w:p>
      <w:pPr>
        <w:pStyle w:val="Standard"/>
        <w:ind w:left="400"/>
        <w:rPr>
          <w:lang w:eastAsia="ko-KR"/>
          <w:rFonts w:hint="eastAsia"/>
          <w:rtl w:val="off"/>
        </w:rPr>
      </w:pPr>
      <w:r>
        <w:rPr>
          <w:lang w:eastAsia="ko-KR"/>
          <w:rFonts w:hint="eastAsia"/>
        </w:rPr>
        <w:t>2</w:t>
      </w:r>
      <w:r>
        <w:rPr>
          <w:lang w:eastAsia="ko-KR"/>
        </w:rPr>
        <w:t>.</w:t>
      </w:r>
      <w:r>
        <w:rPr>
          <w:lang w:eastAsia="ko-KR"/>
          <w:rtl w:val="off"/>
        </w:rPr>
        <w:t xml:space="preserve"> 불균형적인 데이터 </w:t>
      </w:r>
    </w:p>
    <w:p>
      <w:pPr>
        <w:pStyle w:val="Standard"/>
        <w:ind w:left="400"/>
        <w:rPr>
          <w:lang w:eastAsia="ko-KR"/>
          <w:rFonts w:hint="eastAsia"/>
          <w:rtl w:val="off"/>
        </w:rPr>
      </w:pPr>
    </w:p>
    <w:p>
      <w:pPr>
        <w:pStyle w:val="Standard"/>
        <w:ind w:left="400"/>
        <w:rPr>
          <w:lang w:eastAsia="ko-KR"/>
        </w:rPr>
      </w:pPr>
      <w:r>
        <w:rPr>
          <w:lang w:eastAsia="ko-KR"/>
        </w:rPr>
        <w:t xml:space="preserve"> </w:t>
      </w:r>
      <w:r>
        <w:rPr>
          <w:lang w:eastAsia="ko-KR"/>
          <w:rFonts w:hint="eastAsia"/>
        </w:rPr>
        <w:t>건설장비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모델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트레이닝간에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특정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클레스</w:t>
      </w:r>
      <w:r>
        <w:rPr>
          <w:lang w:eastAsia="ko-KR"/>
          <w:rFonts w:hint="eastAsia"/>
        </w:rPr>
        <w:t>(</w:t>
      </w:r>
      <w:r>
        <w:rPr>
          <w:lang w:eastAsia="ko-KR"/>
          <w:rFonts w:hint="eastAsia"/>
        </w:rPr>
        <w:t>도저</w:t>
      </w:r>
      <w:r>
        <w:rPr>
          <w:lang w:eastAsia="ko-KR"/>
          <w:rFonts w:hint="eastAsia"/>
        </w:rPr>
        <w:t>,</w:t>
      </w:r>
      <w:r>
        <w:rPr>
          <w:lang w:eastAsia="ko-KR"/>
        </w:rPr>
        <w:t xml:space="preserve"> </w:t>
      </w:r>
      <w:r>
        <w:rPr>
          <w:lang w:eastAsia="ko-KR"/>
          <w:rFonts w:hint="eastAsia"/>
        </w:rPr>
        <w:t>믹서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트럭</w:t>
      </w:r>
      <w:r>
        <w:rPr>
          <w:lang w:eastAsia="ko-KR"/>
          <w:rFonts w:hint="eastAsia"/>
        </w:rPr>
        <w:t>,</w:t>
      </w:r>
      <w:r>
        <w:rPr>
          <w:lang w:eastAsia="ko-KR"/>
        </w:rPr>
        <w:t xml:space="preserve"> </w:t>
      </w:r>
      <w:r>
        <w:rPr>
          <w:lang w:eastAsia="ko-KR"/>
          <w:rFonts w:hint="eastAsia"/>
        </w:rPr>
        <w:t>시저리프트</w:t>
      </w:r>
      <w:r>
        <w:rPr>
          <w:lang w:eastAsia="ko-KR"/>
          <w:rFonts w:hint="eastAsia"/>
        </w:rPr>
        <w:t xml:space="preserve">) </w:t>
      </w:r>
      <w:r>
        <w:rPr>
          <w:lang w:eastAsia="ko-KR"/>
          <w:rFonts w:hint="eastAsia"/>
        </w:rPr>
        <w:t>데이터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부족</w:t>
      </w:r>
    </w:p>
    <w:p>
      <w:pPr>
        <w:pStyle w:val="Standard"/>
        <w:ind w:left="400"/>
        <w:rPr>
          <w:lang w:eastAsia="ko-KR"/>
        </w:rPr>
      </w:pPr>
    </w:p>
    <w:p>
      <w:pPr>
        <w:pStyle w:val="Standard"/>
        <w:ind w:left="400"/>
        <w:rPr>
          <w:lang w:eastAsia="ko-KR"/>
          <w:rFonts w:hint="eastAsia"/>
          <w:rtl w:val="off"/>
        </w:rPr>
      </w:pPr>
      <w:r>
        <w:rPr>
          <w:lang w:eastAsia="ko-KR"/>
          <w:rtl w:val="off"/>
        </w:rPr>
        <w:t>3.  추가 라이브러리 및 알고리점</w:t>
      </w:r>
    </w:p>
    <w:p>
      <w:pPr>
        <w:pStyle w:val="Standard"/>
        <w:ind w:left="400"/>
        <w:rPr>
          <w:lang w:eastAsia="ko-KR"/>
        </w:rPr>
      </w:pPr>
    </w:p>
    <w:p>
      <w:pPr>
        <w:pStyle w:val="Standard"/>
        <w:ind w:left="400"/>
        <w:rPr>
          <w:lang w:eastAsia="ko-KR"/>
        </w:rPr>
      </w:pPr>
      <w:r>
        <w:rPr>
          <w:lang w:eastAsia="ko-KR"/>
          <w:rFonts w:hint="eastAsia"/>
        </w:rPr>
        <w:t>-</w:t>
      </w:r>
      <w:r>
        <w:rPr>
          <w:lang w:eastAsia="ko-KR"/>
        </w:rPr>
        <w:t xml:space="preserve">&gt; </w:t>
      </w:r>
      <w:r>
        <w:rPr>
          <w:lang w:eastAsia="ko-KR"/>
        </w:rPr>
        <w:t>Sahi</w:t>
      </w:r>
      <w:r>
        <w:rPr>
          <w:lang w:eastAsia="ko-KR"/>
        </w:rPr>
        <w:t xml:space="preserve"> </w:t>
      </w:r>
      <w:r>
        <w:rPr>
          <w:lang w:eastAsia="ko-KR"/>
          <w:rFonts w:hint="eastAsia"/>
        </w:rPr>
        <w:t>및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작은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객체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탐지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라이브러리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검토</w:t>
      </w:r>
    </w:p>
    <w:p>
      <w:pPr>
        <w:pStyle w:val="Standard"/>
        <w:ind w:left="400"/>
        <w:rPr>
          <w:lang w:eastAsia="ko-KR"/>
        </w:rPr>
      </w:pPr>
    </w:p>
    <w:p>
      <w:pPr>
        <w:pStyle w:val="Standard"/>
        <w:ind w:left="400"/>
        <w:rPr>
          <w:lang w:eastAsia="ko-KR"/>
          <w:rFonts w:hint="eastAsia"/>
          <w:rtl w:val="off"/>
        </w:rPr>
      </w:pPr>
      <w:r>
        <w:rPr>
          <w:lang w:eastAsia="ko-KR"/>
          <w:rFonts w:hint="eastAsia"/>
        </w:rPr>
        <w:t>6</w:t>
      </w:r>
      <w:r>
        <w:rPr>
          <w:lang w:eastAsia="ko-KR"/>
          <w:rFonts w:hint="eastAsia"/>
        </w:rPr>
        <w:t>월</w:t>
      </w:r>
      <w:r>
        <w:rPr>
          <w:lang w:eastAsia="ko-KR"/>
          <w:rFonts w:hint="eastAsia"/>
        </w:rPr>
        <w:t xml:space="preserve"> </w:t>
      </w:r>
      <w:r>
        <w:rPr>
          <w:lang w:eastAsia="ko-KR"/>
        </w:rPr>
        <w:t>4</w:t>
      </w:r>
      <w:r>
        <w:rPr>
          <w:lang w:eastAsia="ko-KR"/>
          <w:rFonts w:hint="eastAsia"/>
        </w:rPr>
        <w:t>주차</w:t>
      </w:r>
    </w:p>
    <w:p>
      <w:pPr>
        <w:pStyle w:val="Standard"/>
        <w:ind w:left="400"/>
        <w:rPr>
          <w:lang w:eastAsia="ko-KR"/>
        </w:rPr>
      </w:pPr>
    </w:p>
    <w:p>
      <w:pPr>
        <w:pStyle w:val="Standard"/>
        <w:numPr>
          <w:ilvl w:val="0"/>
          <w:numId w:val="4"/>
        </w:numPr>
        <w:rPr>
          <w:lang w:eastAsia="ko-KR"/>
          <w:rFonts w:hint="eastAsia"/>
          <w:rtl w:val="off"/>
        </w:rPr>
      </w:pPr>
      <w:r>
        <w:rPr>
          <w:lang w:eastAsia="ko-KR"/>
          <w:rFonts w:hint="eastAsia"/>
        </w:rPr>
        <w:t>라벨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히스토리</w:t>
      </w:r>
    </w:p>
    <w:p>
      <w:pPr>
        <w:pStyle w:val="Standard"/>
        <w:ind w:leftChars="0" w:left="760"/>
        <w:rPr>
          <w:lang w:eastAsia="ko-KR"/>
        </w:rPr>
      </w:pPr>
    </w:p>
    <w:p>
      <w:pPr>
        <w:pStyle w:val="Standard"/>
        <w:ind w:left="760"/>
        <w:rPr>
          <w:lang w:eastAsia="ko-KR"/>
        </w:rPr>
      </w:pPr>
      <w:r>
        <w:rPr>
          <w:lang w:eastAsia="ko-KR"/>
          <w:rFonts w:hint="eastAsia"/>
        </w:rPr>
        <w:t>6</w:t>
      </w:r>
      <w:r>
        <w:rPr>
          <w:lang w:eastAsia="ko-KR"/>
          <w:rFonts w:hint="eastAsia"/>
        </w:rPr>
        <w:t>월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목표</w:t>
      </w:r>
      <w:r>
        <w:rPr>
          <w:lang w:eastAsia="ko-KR"/>
          <w:rFonts w:hint="eastAsia"/>
        </w:rPr>
        <w:t xml:space="preserve"> </w:t>
      </w:r>
      <w:r>
        <w:rPr>
          <w:lang w:eastAsia="ko-KR"/>
        </w:rPr>
        <w:t>6</w:t>
      </w:r>
      <w:r>
        <w:rPr>
          <w:lang w:eastAsia="ko-KR"/>
          <w:rFonts w:hint="eastAsia"/>
        </w:rPr>
        <w:t>만</w:t>
      </w:r>
      <w:r>
        <w:rPr>
          <w:lang w:eastAsia="ko-KR"/>
          <w:rFonts w:hint="eastAsia"/>
        </w:rPr>
        <w:t>(</w:t>
      </w:r>
      <w:r>
        <w:rPr>
          <w:lang w:eastAsia="ko-KR"/>
          <w:rFonts w:hint="eastAsia"/>
        </w:rPr>
        <w:t>중장비</w:t>
      </w:r>
      <w:r>
        <w:rPr>
          <w:lang w:eastAsia="ko-KR"/>
        </w:rPr>
        <w:t>3.6</w:t>
      </w:r>
      <w:r>
        <w:rPr>
          <w:lang w:eastAsia="ko-KR"/>
          <w:rFonts w:hint="eastAsia"/>
        </w:rPr>
        <w:t>만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작업자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  <w:rtl w:val="off"/>
        </w:rPr>
        <w:t>3.2</w:t>
      </w:r>
      <w:r>
        <w:rPr>
          <w:lang w:eastAsia="ko-KR"/>
          <w:rFonts w:hint="eastAsia"/>
        </w:rPr>
        <w:t>만</w:t>
      </w:r>
      <w:r>
        <w:rPr>
          <w:lang w:eastAsia="ko-KR"/>
          <w:rFonts w:hint="eastAsia"/>
        </w:rPr>
        <w:t>)</w:t>
      </w:r>
    </w:p>
    <w:p>
      <w:pPr>
        <w:pStyle w:val="Standard"/>
        <w:ind w:left="760"/>
        <w:rPr>
          <w:lang w:eastAsia="ko-KR"/>
          <w:rFonts w:hint="eastAsia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 xml:space="preserve">       2. </w:t>
      </w:r>
      <w:r>
        <w:rPr>
          <w:lang w:eastAsia="ko-KR"/>
          <w:rFonts w:hint="eastAsia"/>
        </w:rPr>
        <w:t>M</w:t>
      </w:r>
      <w:r>
        <w:rPr>
          <w:lang w:eastAsia="ko-KR"/>
        </w:rPr>
        <w:t xml:space="preserve">ap </w:t>
      </w:r>
      <w:r>
        <w:rPr>
          <w:lang w:eastAsia="ko-KR"/>
          <w:rtl w:val="off"/>
        </w:rPr>
        <w:t>History</w:t>
      </w:r>
    </w:p>
    <w:p>
      <w:pPr>
        <w:pStyle w:val="Standard"/>
        <w:rPr>
          <w:lang w:eastAsia="ko-KR"/>
        </w:rPr>
      </w:pPr>
    </w:p>
    <w:p>
      <w:pPr>
        <w:pStyle w:val="Standard"/>
        <w:ind w:left="760"/>
        <w:rPr>
          <w:lang w:eastAsia="ko-KR"/>
        </w:rPr>
      </w:pPr>
      <w:r>
        <w:rPr>
          <w:lang w:eastAsia="ko-KR"/>
          <w:rFonts w:hint="eastAsia"/>
        </w:rPr>
        <w:t>중장비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목표</w:t>
      </w:r>
      <w:r>
        <w:rPr>
          <w:lang w:eastAsia="ko-KR"/>
        </w:rPr>
        <w:t>Map 0.5 (</w:t>
      </w:r>
      <w:r>
        <w:rPr>
          <w:lang w:eastAsia="ko-KR"/>
          <w:rtl w:val="off"/>
        </w:rPr>
        <w:t xml:space="preserve">현 </w:t>
      </w:r>
      <w:r>
        <w:rPr>
          <w:lang w:eastAsia="ko-KR"/>
        </w:rPr>
        <w:t>0.56</w:t>
      </w:r>
      <w:r>
        <w:rPr>
          <w:lang w:eastAsia="ko-KR"/>
          <w:rtl w:val="off"/>
        </w:rPr>
        <w:t xml:space="preserve"> 목표</w:t>
      </w:r>
      <w:r>
        <w:rPr>
          <w:lang w:eastAsia="ko-KR"/>
          <w:rFonts w:hint="eastAsia"/>
        </w:rPr>
        <w:t>달성</w:t>
      </w:r>
      <w:r>
        <w:rPr>
          <w:lang w:eastAsia="ko-KR"/>
        </w:rPr>
        <w:t>)</w:t>
      </w:r>
    </w:p>
    <w:p>
      <w:pPr>
        <w:pStyle w:val="Standard"/>
        <w:ind w:left="760"/>
        <w:rPr>
          <w:lang w:eastAsia="ko-KR"/>
        </w:rPr>
      </w:pPr>
      <w:r>
        <w:rPr>
          <w:lang w:eastAsia="ko-KR"/>
          <w:rFonts w:hint="eastAsia"/>
        </w:rPr>
        <w:t>작업자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목표</w:t>
      </w:r>
      <w:r>
        <w:rPr>
          <w:lang w:eastAsia="ko-KR"/>
          <w:rFonts w:hint="eastAsia"/>
        </w:rPr>
        <w:t xml:space="preserve"> </w:t>
      </w:r>
      <w:r>
        <w:rPr>
          <w:lang w:eastAsia="ko-KR"/>
        </w:rPr>
        <w:t>Map 0.5 (</w:t>
      </w:r>
      <w:r>
        <w:rPr>
          <w:lang w:eastAsia="ko-KR"/>
          <w:rtl w:val="off"/>
        </w:rPr>
        <w:t xml:space="preserve">현 </w:t>
      </w:r>
      <w:r>
        <w:rPr>
          <w:lang w:eastAsia="ko-KR"/>
        </w:rPr>
        <w:t>0.35)</w:t>
      </w:r>
    </w:p>
    <w:p>
      <w:pPr>
        <w:pStyle w:val="Standard"/>
        <w:ind w:left="760"/>
        <w:rPr>
          <w:lang w:eastAsia="ko-KR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 xml:space="preserve">       3.  </w:t>
      </w:r>
      <w:r>
        <w:rPr>
          <w:lang w:eastAsia="ko-KR"/>
          <w:rFonts w:hint="eastAsia"/>
        </w:rPr>
        <w:t>중장비</w:t>
      </w:r>
      <w:r>
        <w:rPr>
          <w:lang w:eastAsia="ko-KR"/>
        </w:rPr>
        <w:t xml:space="preserve"> </w:t>
      </w:r>
      <w:r>
        <w:rPr>
          <w:lang w:eastAsia="ko-KR"/>
          <w:rFonts w:hint="eastAsia"/>
        </w:rPr>
        <w:t>신호수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위험경고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시나리오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작성</w:t>
      </w: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ab/>
      </w: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>ㅇ Nosignalman</w:t>
      </w: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>신호수가 없을 경우 위험 경고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>ㅇ Dangerous worker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</w:rPr>
      </w:pP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>중장비 접근 경계선을 객체에 부착하여 작업자 근접도 시각화</w:t>
      </w:r>
    </w:p>
    <w:p>
      <w:pPr>
        <w:pStyle w:val="Standard"/>
        <w:rPr>
          <w:lang w:eastAsia="ko-KR"/>
          <w:rtl w:val="off"/>
        </w:rPr>
      </w:pPr>
    </w:p>
    <w:p>
      <w:pPr>
        <w:pStyle w:val="Standard"/>
        <w:rPr>
          <w:lang w:eastAsia="ko-KR"/>
          <w:rtl w:val="off"/>
        </w:rPr>
      </w:pPr>
    </w:p>
    <w:p>
      <w:pPr>
        <w:pStyle w:val="Standard"/>
        <w:rPr>
          <w:lang w:eastAsia="ko-KR"/>
        </w:rPr>
      </w:pPr>
    </w:p>
    <w:p>
      <w:pPr>
        <w:pStyle w:val="Standard"/>
        <w:rPr>
          <w:lang w:eastAsia="ko-KR"/>
        </w:rPr>
      </w:pPr>
      <w:r>
        <w:rPr>
          <w:lang w:eastAsia="ko-KR"/>
          <w:rFonts w:hint="eastAsia"/>
        </w:rPr>
        <w:t>6</w:t>
      </w:r>
      <w:r>
        <w:rPr>
          <w:lang w:eastAsia="ko-KR"/>
          <w:rFonts w:hint="eastAsia"/>
        </w:rPr>
        <w:t>월</w:t>
      </w:r>
      <w:r>
        <w:rPr>
          <w:lang w:eastAsia="ko-KR"/>
          <w:rFonts w:hint="eastAsia"/>
        </w:rPr>
        <w:t xml:space="preserve"> </w:t>
      </w:r>
      <w:r>
        <w:rPr>
          <w:lang w:eastAsia="ko-KR"/>
        </w:rPr>
        <w:t>5</w:t>
      </w:r>
      <w:r>
        <w:rPr>
          <w:lang w:eastAsia="ko-KR"/>
          <w:rFonts w:hint="eastAsia"/>
        </w:rPr>
        <w:t>주차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>1. 라벨링 히스토리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>중장비(5.8만개)</w:t>
      </w:r>
    </w:p>
    <w:p>
      <w:pPr>
        <w:pStyle w:val="Standard"/>
        <w:rPr>
          <w:lang w:eastAsia="ko-KR"/>
        </w:rPr>
      </w:pP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>작업자(5.7만개)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>2. 모델 MAP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>ㅇ Ensemble 모델 사용하여 큰폭의 Map 상승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>중장비(0.56) 5월 대비 0.42 증가</w:t>
      </w:r>
    </w:p>
    <w:p>
      <w:pPr>
        <w:pStyle w:val="Standard"/>
        <w:rPr>
          <w:lang w:eastAsia="ko-KR"/>
          <w:rtl w:val="off"/>
        </w:rPr>
      </w:pP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>작업자(0.39) 5월 대비 0.21 증가</w:t>
      </w:r>
    </w:p>
    <w:p>
      <w:pPr>
        <w:pStyle w:val="Standard"/>
        <w:rPr>
          <w:lang w:eastAsia="ko-KR"/>
        </w:rPr>
      </w:pPr>
      <w:r>
        <w:rPr>
          <w:lang w:eastAsia="ko-KR"/>
        </w:rPr>
        <w:br/>
      </w:r>
      <w:r>
        <w:rPr>
          <w:lang w:eastAsia="ko-KR"/>
        </w:rPr>
        <w:t>7</w:t>
      </w:r>
      <w:r>
        <w:rPr>
          <w:lang w:eastAsia="ko-KR"/>
          <w:rFonts w:hint="eastAsia"/>
        </w:rPr>
        <w:t>월</w:t>
      </w:r>
      <w:r>
        <w:rPr>
          <w:lang w:eastAsia="ko-KR"/>
          <w:rFonts w:hint="eastAsia"/>
        </w:rPr>
        <w:t xml:space="preserve"> </w:t>
      </w:r>
      <w:r>
        <w:rPr>
          <w:lang w:eastAsia="ko-KR"/>
        </w:rPr>
        <w:t>1</w:t>
      </w:r>
      <w:r>
        <w:rPr>
          <w:lang w:eastAsia="ko-KR"/>
          <w:rFonts w:hint="eastAsia"/>
        </w:rPr>
        <w:t>주차</w:t>
      </w:r>
    </w:p>
    <w:p>
      <w:pPr>
        <w:pStyle w:val="Standard"/>
        <w:rPr>
          <w:lang w:eastAsia="ko-KR"/>
        </w:rPr>
      </w:pPr>
      <w:r>
        <w:rPr>
          <w:lang w:eastAsia="ko-KR"/>
          <w:rtl w:val="off"/>
        </w:rPr>
        <w:t xml:space="preserve">        1. </w:t>
      </w:r>
      <w:r>
        <w:rPr>
          <w:lang w:eastAsia="ko-KR"/>
        </w:rPr>
        <w:t xml:space="preserve">Data-uncertainty </w:t>
      </w:r>
      <w:r>
        <w:rPr>
          <w:lang w:eastAsia="ko-KR"/>
          <w:rFonts w:hint="eastAsia"/>
        </w:rPr>
        <w:t>문제점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파악</w:t>
      </w:r>
    </w:p>
    <w:p>
      <w:pPr>
        <w:pStyle w:val="Standard"/>
        <w:ind w:left="760"/>
        <w:rPr>
          <w:lang w:eastAsia="ko-KR"/>
          <w:rFonts w:hint="eastAsia"/>
          <w:rtl w:val="off"/>
        </w:rPr>
      </w:pPr>
      <w:r>
        <w:rPr>
          <w:lang w:eastAsia="ko-KR"/>
          <w:rFonts w:hint="eastAsia"/>
        </w:rPr>
        <w:t>장애물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및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카메라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상태나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객체</w:t>
      </w:r>
      <w:r>
        <w:rPr>
          <w:lang w:eastAsia="ko-KR"/>
          <w:rFonts w:hint="eastAsia"/>
        </w:rPr>
        <w:t xml:space="preserve"> </w:t>
      </w:r>
      <w:r>
        <w:rPr>
          <w:lang w:eastAsia="ko-KR"/>
        </w:rPr>
        <w:t xml:space="preserve">overlap </w:t>
      </w:r>
      <w:r>
        <w:rPr>
          <w:lang w:eastAsia="ko-KR"/>
          <w:rFonts w:hint="eastAsia"/>
        </w:rPr>
        <w:t>발생시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객체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감지에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부정적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영향</w:t>
      </w:r>
      <w:r>
        <w:rPr>
          <w:lang w:eastAsia="ko-KR"/>
          <w:rFonts w:hint="eastAsia"/>
        </w:rPr>
        <w:t xml:space="preserve"> </w:t>
      </w:r>
      <w:r>
        <w:rPr>
          <w:lang w:eastAsia="ko-KR"/>
          <w:rFonts w:hint="eastAsia"/>
        </w:rPr>
        <w:t>발생</w:t>
      </w:r>
    </w:p>
    <w:p>
      <w:pPr>
        <w:pStyle w:val="Standard"/>
        <w:ind w:left="760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tl w:val="off"/>
        </w:rPr>
        <w:t>7월 2주차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>1. Data-uncertainty 솔루션</w:t>
      </w: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ab/>
      </w: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>Norcal - 정규화 보정으로 클래스간 데이터 불균형 조정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>2. Ensemble 모델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</w:rPr>
      </w:pPr>
      <w:r>
        <w:rPr>
          <w:lang w:eastAsia="ko-KR"/>
          <w:rFonts w:hint="eastAsia"/>
          <w:rtl w:val="off"/>
        </w:rPr>
        <w:t>worker -&gt; convNext 모델 추가</w:t>
      </w:r>
    </w:p>
    <w:p>
      <w:pPr>
        <w:pStyle w:val="Standard"/>
        <w:ind w:left="760"/>
        <w:rPr>
          <w:lang w:eastAsia="ko-KR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>8월 1주차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>1. Web Ui/Ux 구성 기획 및 작성</w:t>
      </w: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ab/>
      </w:r>
      <w:r>
        <w:rPr>
          <w:lang w:eastAsia="ko-KR"/>
          <w:rFonts w:hint="eastAsia"/>
          <w:rtl w:val="off"/>
        </w:rPr>
        <w:t>로그인, 메인화면, 모니터링, 데이터 조회 페이지로 구성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>8월 2주차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>1. 시인성 개선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>ㅇ 작업자의 접근에 영역 표식 화면 변경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>ㅇ 신호수 감지 화면 시인성 개선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>2. 생산성 확대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>중장비 트랙킹을 이용하여 굴삭기의 가동 시간을 분석</w:t>
      </w: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>-&gt; frame by frame 으로 이미지추론 방식은 오탐률이 높아 후처리를 통하여 오탐률 개선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>8월 4주차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>1. 웹 피드벡 반영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 xml:space="preserve">ㅇ 클래스 및 민감도 조절 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  <w:r>
        <w:rPr>
          <w:lang w:eastAsia="ko-KR"/>
          <w:rFonts w:hint="eastAsia"/>
          <w:rtl w:val="off"/>
        </w:rPr>
        <w:t>ㅇ 이벤트 저장 및 리플레이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</w:pPr>
      <w:r>
        <w:rPr>
          <w:lang w:eastAsia="ko-KR"/>
          <w:rFonts w:hint="eastAsia"/>
          <w:rtl w:val="off"/>
        </w:rPr>
        <w:t>ㅇ 로그 다운로드</w:t>
      </w: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  <w:rtl w:val="off"/>
        </w:rPr>
      </w:pPr>
    </w:p>
    <w:p>
      <w:pPr>
        <w:pStyle w:val="Standard"/>
        <w:rPr>
          <w:lang w:eastAsia="ko-KR"/>
          <w:rFonts w:hint="eastAsia"/>
        </w:rPr>
      </w:pPr>
    </w:p>
    <w:sectPr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Liberation Sans">
    <w:panose1 w:val="020B0604020202020204"/>
    <w:family w:val="swiss"/>
    <w:charset w:val="00"/>
    <w:notTrueType w:val="false"/>
    <w:sig w:usb0="7FFFFFFF" w:usb1="500078FF" w:usb2="00000021" w:usb3="00000001" w:csb0="600001BF" w:csb1="7FFFFFFF"/>
  </w:font>
  <w:font w:name="DengXian">
    <w:panose1 w:val="03000509000000000000"/>
    <w:family w:val="auto"/>
    <w:charset w:val="86"/>
    <w:notTrueType w:val="false"/>
    <w:sig w:usb0="7FFFFFFF" w:usb1="38CF7CFA" w:usb2="00000016" w:usb3="00000001" w:csb0="00040001" w:csb1="00000001"/>
  </w:font>
  <w:font w:name="Liberation Serif">
    <w:panose1 w:val="02020603050405020304"/>
    <w:family w:val="roman"/>
    <w:charset w:val="00"/>
    <w:notTrueType w:val="false"/>
    <w:sig w:usb0="7FFFFFFF" w:usb1="500078FF" w:usb2="00000021" w:usb3="00000001" w:csb0="600001BF" w:csb1="7FFFFFFF"/>
  </w:font>
  <w:font w:name="Lohit Devanagari">
    <w:panose1 w:val="02000600000000000000"/>
    <w:family w:val="auto"/>
    <w:charset w:val="00"/>
    <w:notTrueType w:val="false"/>
    <w:sig w:usb0="7FFFFFFF" w:usb1="00002042" w:usb2="00000020" w:usb3="00000001" w:csb0="00000001" w:csb1="00000001"/>
  </w:font>
  <w:font w:name="Noto Sans CJK SC">
    <w:family w:val="auto"/>
    <w:charset w:val="00"/>
    <w:notTrueType w:val="fals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5ac3212f"/>
    <w:multiLevelType w:val="hybridMultilevel"/>
    <w:tmpl w:val="9454db1a"/>
    <w:lvl w:ilvl="0" w:tplc="106af08a">
      <w:start w:val="1"/>
      <w:lvlText w:val="%1."/>
      <w:lvlJc w:val="left"/>
      <w:pPr>
        <w:ind w:left="760" w:hanging="360"/>
      </w:pPr>
      <w:rPr>
        <w:rFonts w:hint="default"/>
      </w:rPr>
    </w:lvl>
    <w:lvl w:ilvl="1" w:tentative="on" w:tplc="4090019">
      <w:start w:val="1"/>
      <w:numFmt w:val="upperLetter"/>
      <w:lvlText w:val="%2."/>
      <w:lvlJc w:val="left"/>
      <w:pPr>
        <w:ind w:left="1200" w:hanging="400"/>
      </w:pPr>
    </w:lvl>
    <w:lvl w:ilvl="2" w:tentative="on" w:tplc="409001b">
      <w:start w:val="1"/>
      <w:numFmt w:val="lowerRoman"/>
      <w:lvlText w:val="%3."/>
      <w:lvlJc w:val="right"/>
      <w:pPr>
        <w:ind w:left="1600" w:hanging="400"/>
      </w:pPr>
    </w:lvl>
    <w:lvl w:ilvl="3" w:tentative="on" w:tplc="409000f">
      <w:start w:val="1"/>
      <w:lvlText w:val="%4."/>
      <w:lvlJc w:val="left"/>
      <w:pPr>
        <w:ind w:left="2000" w:hanging="400"/>
      </w:pPr>
    </w:lvl>
    <w:lvl w:ilvl="4" w:tentative="on" w:tplc="4090019">
      <w:start w:val="1"/>
      <w:numFmt w:val="upperLetter"/>
      <w:lvlText w:val="%5."/>
      <w:lvlJc w:val="left"/>
      <w:pPr>
        <w:ind w:left="2400" w:hanging="400"/>
      </w:pPr>
    </w:lvl>
    <w:lvl w:ilvl="5" w:tentative="on" w:tplc="409001b">
      <w:start w:val="1"/>
      <w:numFmt w:val="lowerRoman"/>
      <w:lvlText w:val="%6."/>
      <w:lvlJc w:val="right"/>
      <w:pPr>
        <w:ind w:left="2800" w:hanging="400"/>
      </w:pPr>
    </w:lvl>
    <w:lvl w:ilvl="6" w:tentative="on" w:tplc="409000f">
      <w:start w:val="1"/>
      <w:lvlText w:val="%7."/>
      <w:lvlJc w:val="left"/>
      <w:pPr>
        <w:ind w:left="3200" w:hanging="400"/>
      </w:pPr>
    </w:lvl>
    <w:lvl w:ilvl="7" w:tentative="on" w:tplc="4090019">
      <w:start w:val="1"/>
      <w:numFmt w:val="upperLetter"/>
      <w:lvlText w:val="%8."/>
      <w:lvlJc w:val="left"/>
      <w:pPr>
        <w:ind w:left="3600" w:hanging="400"/>
      </w:pPr>
    </w:lvl>
    <w:lvl w:ilvl="8" w:tentative="on" w:tplc="409001b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327d1858"/>
    <w:multiLevelType w:val="hybridMultilevel"/>
    <w:tmpl w:val="aafc100c"/>
    <w:lvl w:ilvl="0" w:tplc="f90aa606">
      <w:start w:val="1"/>
      <w:lvlText w:val="%1."/>
      <w:lvlJc w:val="left"/>
      <w:pPr>
        <w:ind w:left="760" w:hanging="360"/>
      </w:pPr>
      <w:rPr>
        <w:rFonts w:hint="default"/>
      </w:rPr>
    </w:lvl>
    <w:lvl w:ilvl="1" w:tentative="on" w:tplc="4090019">
      <w:start w:val="1"/>
      <w:numFmt w:val="upperLetter"/>
      <w:lvlText w:val="%2."/>
      <w:lvlJc w:val="left"/>
      <w:pPr>
        <w:ind w:left="1200" w:hanging="400"/>
      </w:pPr>
    </w:lvl>
    <w:lvl w:ilvl="2" w:tentative="on" w:tplc="409001b">
      <w:start w:val="1"/>
      <w:numFmt w:val="lowerRoman"/>
      <w:lvlText w:val="%3."/>
      <w:lvlJc w:val="right"/>
      <w:pPr>
        <w:ind w:left="1600" w:hanging="400"/>
      </w:pPr>
    </w:lvl>
    <w:lvl w:ilvl="3" w:tentative="on" w:tplc="409000f">
      <w:start w:val="1"/>
      <w:lvlText w:val="%4."/>
      <w:lvlJc w:val="left"/>
      <w:pPr>
        <w:ind w:left="2000" w:hanging="400"/>
      </w:pPr>
    </w:lvl>
    <w:lvl w:ilvl="4" w:tentative="on" w:tplc="4090019">
      <w:start w:val="1"/>
      <w:numFmt w:val="upperLetter"/>
      <w:lvlText w:val="%5."/>
      <w:lvlJc w:val="left"/>
      <w:pPr>
        <w:ind w:left="2400" w:hanging="400"/>
      </w:pPr>
    </w:lvl>
    <w:lvl w:ilvl="5" w:tentative="on" w:tplc="409001b">
      <w:start w:val="1"/>
      <w:numFmt w:val="lowerRoman"/>
      <w:lvlText w:val="%6."/>
      <w:lvlJc w:val="right"/>
      <w:pPr>
        <w:ind w:left="2800" w:hanging="400"/>
      </w:pPr>
    </w:lvl>
    <w:lvl w:ilvl="6" w:tentative="on" w:tplc="409000f">
      <w:start w:val="1"/>
      <w:lvlText w:val="%7."/>
      <w:lvlJc w:val="left"/>
      <w:pPr>
        <w:ind w:left="3200" w:hanging="400"/>
      </w:pPr>
    </w:lvl>
    <w:lvl w:ilvl="7" w:tentative="on" w:tplc="4090019">
      <w:start w:val="1"/>
      <w:numFmt w:val="upperLetter"/>
      <w:lvlText w:val="%8."/>
      <w:lvlJc w:val="left"/>
      <w:pPr>
        <w:ind w:left="3600" w:hanging="400"/>
      </w:pPr>
    </w:lvl>
    <w:lvl w:ilvl="8" w:tentative="on" w:tplc="409001b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61e30128"/>
    <w:multiLevelType w:val="hybridMultilevel"/>
    <w:tmpl w:val="d2208f84"/>
    <w:lvl w:ilvl="0" w:tplc="83eaea8">
      <w:start w:val="1"/>
      <w:lvlText w:val="%1."/>
      <w:lvlJc w:val="left"/>
      <w:pPr>
        <w:ind w:left="760" w:hanging="360"/>
      </w:pPr>
      <w:rPr>
        <w:rFonts w:hint="default"/>
      </w:rPr>
    </w:lvl>
    <w:lvl w:ilvl="1" w:tentative="on" w:tplc="4090019">
      <w:start w:val="1"/>
      <w:numFmt w:val="upperLetter"/>
      <w:lvlText w:val="%2."/>
      <w:lvlJc w:val="left"/>
      <w:pPr>
        <w:ind w:left="1200" w:hanging="400"/>
      </w:pPr>
    </w:lvl>
    <w:lvl w:ilvl="2" w:tentative="on" w:tplc="409001b">
      <w:start w:val="1"/>
      <w:numFmt w:val="lowerRoman"/>
      <w:lvlText w:val="%3."/>
      <w:lvlJc w:val="right"/>
      <w:pPr>
        <w:ind w:left="1600" w:hanging="400"/>
      </w:pPr>
    </w:lvl>
    <w:lvl w:ilvl="3" w:tentative="on" w:tplc="409000f">
      <w:start w:val="1"/>
      <w:lvlText w:val="%4."/>
      <w:lvlJc w:val="left"/>
      <w:pPr>
        <w:ind w:left="2000" w:hanging="400"/>
      </w:pPr>
    </w:lvl>
    <w:lvl w:ilvl="4" w:tentative="on" w:tplc="4090019">
      <w:start w:val="1"/>
      <w:numFmt w:val="upperLetter"/>
      <w:lvlText w:val="%5."/>
      <w:lvlJc w:val="left"/>
      <w:pPr>
        <w:ind w:left="2400" w:hanging="400"/>
      </w:pPr>
    </w:lvl>
    <w:lvl w:ilvl="5" w:tentative="on" w:tplc="409001b">
      <w:start w:val="1"/>
      <w:numFmt w:val="lowerRoman"/>
      <w:lvlText w:val="%6."/>
      <w:lvlJc w:val="right"/>
      <w:pPr>
        <w:ind w:left="2800" w:hanging="400"/>
      </w:pPr>
    </w:lvl>
    <w:lvl w:ilvl="6" w:tentative="on" w:tplc="409000f">
      <w:start w:val="1"/>
      <w:lvlText w:val="%7."/>
      <w:lvlJc w:val="left"/>
      <w:pPr>
        <w:ind w:left="3200" w:hanging="400"/>
      </w:pPr>
    </w:lvl>
    <w:lvl w:ilvl="7" w:tentative="on" w:tplc="4090019">
      <w:start w:val="1"/>
      <w:numFmt w:val="upperLetter"/>
      <w:lvlText w:val="%8."/>
      <w:lvlJc w:val="left"/>
      <w:pPr>
        <w:ind w:left="3600" w:hanging="400"/>
      </w:pPr>
    </w:lvl>
    <w:lvl w:ilvl="8" w:tentative="on" w:tplc="409001b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5831589"/>
    <w:multiLevelType w:val="hybridMultilevel"/>
    <w:tmpl w:val="b57e14c0"/>
    <w:lvl w:ilvl="0" w:tplc="1c4290ce">
      <w:start w:val="1"/>
      <w:lvlText w:val="%1."/>
      <w:lvlJc w:val="left"/>
      <w:pPr>
        <w:ind w:left="760" w:hanging="360"/>
      </w:pPr>
      <w:rPr>
        <w:rFonts w:hint="default"/>
      </w:rPr>
    </w:lvl>
    <w:lvl w:ilvl="1" w:tentative="on" w:tplc="4090019">
      <w:start w:val="1"/>
      <w:numFmt w:val="upperLetter"/>
      <w:lvlText w:val="%2."/>
      <w:lvlJc w:val="left"/>
      <w:pPr>
        <w:ind w:left="1200" w:hanging="400"/>
      </w:pPr>
    </w:lvl>
    <w:lvl w:ilvl="2" w:tentative="on" w:tplc="409001b">
      <w:start w:val="1"/>
      <w:numFmt w:val="lowerRoman"/>
      <w:lvlText w:val="%3."/>
      <w:lvlJc w:val="right"/>
      <w:pPr>
        <w:ind w:left="1600" w:hanging="400"/>
      </w:pPr>
    </w:lvl>
    <w:lvl w:ilvl="3" w:tentative="on" w:tplc="409000f">
      <w:start w:val="1"/>
      <w:lvlText w:val="%4."/>
      <w:lvlJc w:val="left"/>
      <w:pPr>
        <w:ind w:left="2000" w:hanging="400"/>
      </w:pPr>
    </w:lvl>
    <w:lvl w:ilvl="4" w:tentative="on" w:tplc="4090019">
      <w:start w:val="1"/>
      <w:numFmt w:val="upperLetter"/>
      <w:lvlText w:val="%5."/>
      <w:lvlJc w:val="left"/>
      <w:pPr>
        <w:ind w:left="2400" w:hanging="400"/>
      </w:pPr>
    </w:lvl>
    <w:lvl w:ilvl="5" w:tentative="on" w:tplc="409001b">
      <w:start w:val="1"/>
      <w:numFmt w:val="lowerRoman"/>
      <w:lvlText w:val="%6."/>
      <w:lvlJc w:val="right"/>
      <w:pPr>
        <w:ind w:left="2800" w:hanging="400"/>
      </w:pPr>
    </w:lvl>
    <w:lvl w:ilvl="6" w:tentative="on" w:tplc="409000f">
      <w:start w:val="1"/>
      <w:lvlText w:val="%7."/>
      <w:lvlJc w:val="left"/>
      <w:pPr>
        <w:ind w:left="3200" w:hanging="400"/>
      </w:pPr>
    </w:lvl>
    <w:lvl w:ilvl="7" w:tentative="on" w:tplc="4090019">
      <w:start w:val="1"/>
      <w:numFmt w:val="upperLetter"/>
      <w:lvlText w:val="%8."/>
      <w:lvlJc w:val="left"/>
      <w:pPr>
        <w:ind w:left="3600" w:hanging="400"/>
      </w:pPr>
    </w:lvl>
    <w:lvl w:ilvl="8" w:tentative="on" w:tplc="409001b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408"/>
  <w:autoHyphenation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zh-CN" w:bidi="hi-IN"/>
        <w:rFonts w:ascii="Liberation Serif" w:eastAsiaTheme="minorEastAsia" w:hAnsi="Liberation Serif" w:cs="Lohit Devanagari"/>
        <w:sz w:val="24"/>
        <w:szCs w:val="24"/>
        <w:kern w:val="3"/>
      </w:rPr>
    </w:rPrDefault>
    <w:pPrDefault>
      <w:pPr>
        <w:autoSpaceDN w:val="off"/>
        <w:suppressAutoHyphens/>
        <w:suppressAutoHyphens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35" w:unhideWhenUsed="1"/>
    <w:lsdException w:name="toc 2" w:semiHidden="1" w:uiPriority="135" w:unhideWhenUsed="1"/>
    <w:lsdException w:name="toc 3" w:semiHidden="1" w:uiPriority="135" w:unhideWhenUsed="1"/>
    <w:lsdException w:name="toc 4" w:semiHidden="1" w:uiPriority="135" w:unhideWhenUsed="1"/>
    <w:lsdException w:name="toc 5" w:semiHidden="1" w:uiPriority="135" w:unhideWhenUsed="1"/>
    <w:lsdException w:name="toc 6" w:semiHidden="1" w:uiPriority="135" w:unhideWhenUsed="1"/>
    <w:lsdException w:name="toc 7" w:semiHidden="1" w:uiPriority="135" w:unhideWhenUsed="1"/>
    <w:lsdException w:name="toc 8" w:semiHidden="1" w:uiPriority="135" w:unhideWhenUsed="1"/>
    <w:lsdException w:name="toc 9" w:semiHidden="1" w:uiPriority="135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3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2" w:qFormat="1"/>
    <w:lsdException w:name="Emphasis" w:uiPriority="8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35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336"/>
    <w:lsdException w:name="Light List" w:uiPriority="337"/>
    <w:lsdException w:name="Light Grid" w:uiPriority="338"/>
    <w:lsdException w:name="Medium Shading 1" w:uiPriority="339"/>
    <w:lsdException w:name="Medium Shading 2" w:uiPriority="598"/>
    <w:lsdException w:name="Medium List 1" w:uiPriority="599"/>
    <w:lsdException w:name="Medium List 2" w:uiPriority="600"/>
    <w:lsdException w:name="Medium Grid 1" w:uiPriority="601"/>
    <w:lsdException w:name="Medium Grid 2" w:uiPriority="608"/>
    <w:lsdException w:name="Medium Grid 3" w:uiPriority="609"/>
    <w:lsdException w:name="Dark List" w:uiPriority="628"/>
    <w:lsdException w:name="Colorful Shading" w:uiPriority="629"/>
    <w:lsdException w:name="Colorful List" w:uiPriority="630"/>
    <w:lsdException w:name="Colorful Grid" w:uiPriority="631"/>
    <w:lsdException w:name="Light Shading Accent 1" w:uiPriority="336"/>
    <w:lsdException w:name="Light List Accent 1" w:uiPriority="337"/>
    <w:lsdException w:name="Light Grid Accent 1" w:uiPriority="338"/>
    <w:lsdException w:name="Medium Shading 1 Accent 1" w:uiPriority="339"/>
    <w:lsdException w:name="Medium Shading 2 Accent 1" w:uiPriority="598"/>
    <w:lsdException w:name="Medium List 1 Accent 1" w:uiPriority="599"/>
    <w:lsdException w:name="Revision" w:semiHidden="1"/>
    <w:lsdException w:name="List Paragraph" w:uiPriority="130" w:qFormat="1"/>
    <w:lsdException w:name="Quote" w:uiPriority="101" w:qFormat="1"/>
    <w:lsdException w:name="Intense Quote" w:uiPriority="114" w:qFormat="1"/>
    <w:lsdException w:name="Medium List 2 Accent 1" w:uiPriority="600"/>
    <w:lsdException w:name="Medium Grid 1 Accent 1" w:uiPriority="601"/>
    <w:lsdException w:name="Medium Grid 2 Accent 1" w:uiPriority="608"/>
    <w:lsdException w:name="Medium Grid 3 Accent 1" w:uiPriority="609"/>
    <w:lsdException w:name="Dark List Accent 1" w:uiPriority="628"/>
    <w:lsdException w:name="Colorful Shading Accent 1" w:uiPriority="629"/>
    <w:lsdException w:name="Colorful List Accent 1" w:uiPriority="630"/>
    <w:lsdException w:name="Colorful Grid Accent 1" w:uiPriority="631"/>
    <w:lsdException w:name="Light Shading Accent 2" w:uiPriority="336"/>
    <w:lsdException w:name="Light List Accent 2" w:uiPriority="337"/>
    <w:lsdException w:name="Light Grid Accent 2" w:uiPriority="338"/>
    <w:lsdException w:name="Medium Shading 1 Accent 2" w:uiPriority="339"/>
    <w:lsdException w:name="Medium Shading 2 Accent 2" w:uiPriority="598"/>
    <w:lsdException w:name="Medium List 1 Accent 2" w:uiPriority="599"/>
    <w:lsdException w:name="Medium List 2 Accent 2" w:uiPriority="600"/>
    <w:lsdException w:name="Medium Grid 1 Accent 2" w:uiPriority="601"/>
    <w:lsdException w:name="Medium Grid 2 Accent 2" w:uiPriority="608"/>
    <w:lsdException w:name="Medium Grid 3 Accent 2" w:uiPriority="609"/>
    <w:lsdException w:name="Dark List Accent 2" w:uiPriority="628"/>
    <w:lsdException w:name="Colorful Shading Accent 2" w:uiPriority="629"/>
    <w:lsdException w:name="Colorful List Accent 2" w:uiPriority="630"/>
    <w:lsdException w:name="Colorful Grid Accent 2" w:uiPriority="631"/>
    <w:lsdException w:name="Light Shading Accent 3" w:uiPriority="336"/>
    <w:lsdException w:name="Light List Accent 3" w:uiPriority="337"/>
    <w:lsdException w:name="Light Grid Accent 3" w:uiPriority="338"/>
    <w:lsdException w:name="Medium Shading 1 Accent 3" w:uiPriority="339"/>
    <w:lsdException w:name="Medium Shading 2 Accent 3" w:uiPriority="598"/>
    <w:lsdException w:name="Medium List 1 Accent 3" w:uiPriority="599"/>
    <w:lsdException w:name="Medium List 2 Accent 3" w:uiPriority="600"/>
    <w:lsdException w:name="Medium Grid 1 Accent 3" w:uiPriority="601"/>
    <w:lsdException w:name="Medium Grid 2 Accent 3" w:uiPriority="608"/>
    <w:lsdException w:name="Medium Grid 3 Accent 3" w:uiPriority="609"/>
    <w:lsdException w:name="Dark List Accent 3" w:uiPriority="628"/>
    <w:lsdException w:name="Colorful Shading Accent 3" w:uiPriority="629"/>
    <w:lsdException w:name="Colorful List Accent 3" w:uiPriority="630"/>
    <w:lsdException w:name="Colorful Grid Accent 3" w:uiPriority="631"/>
    <w:lsdException w:name="Light Shading Accent 4" w:uiPriority="336"/>
    <w:lsdException w:name="Light List Accent 4" w:uiPriority="337"/>
    <w:lsdException w:name="Light Grid Accent 4" w:uiPriority="338"/>
    <w:lsdException w:name="Medium Shading 1 Accent 4" w:uiPriority="339"/>
    <w:lsdException w:name="Medium Shading 2 Accent 4" w:uiPriority="598"/>
    <w:lsdException w:name="Medium List 1 Accent 4" w:uiPriority="599"/>
    <w:lsdException w:name="Medium List 2 Accent 4" w:uiPriority="600"/>
    <w:lsdException w:name="Medium Grid 1 Accent 4" w:uiPriority="601"/>
    <w:lsdException w:name="Medium Grid 2 Accent 4" w:uiPriority="608"/>
    <w:lsdException w:name="Medium Grid 3 Accent 4" w:uiPriority="609"/>
    <w:lsdException w:name="Dark List Accent 4" w:uiPriority="628"/>
    <w:lsdException w:name="Colorful Shading Accent 4" w:uiPriority="629"/>
    <w:lsdException w:name="Colorful List Accent 4" w:uiPriority="630"/>
    <w:lsdException w:name="Colorful Grid Accent 4" w:uiPriority="631"/>
    <w:lsdException w:name="Light Shading Accent 5" w:uiPriority="336"/>
    <w:lsdException w:name="Light List Accent 5" w:uiPriority="337"/>
    <w:lsdException w:name="Light Grid Accent 5" w:uiPriority="338"/>
    <w:lsdException w:name="Medium Shading 1 Accent 5" w:uiPriority="339"/>
    <w:lsdException w:name="Medium Shading 2 Accent 5" w:uiPriority="598"/>
    <w:lsdException w:name="Medium List 1 Accent 5" w:uiPriority="599"/>
    <w:lsdException w:name="Medium List 2 Accent 5" w:uiPriority="600"/>
    <w:lsdException w:name="Medium Grid 1 Accent 5" w:uiPriority="601"/>
    <w:lsdException w:name="Medium Grid 2 Accent 5" w:uiPriority="608"/>
    <w:lsdException w:name="Medium Grid 3 Accent 5" w:uiPriority="609"/>
    <w:lsdException w:name="Dark List Accent 5" w:uiPriority="628"/>
    <w:lsdException w:name="Colorful Shading Accent 5" w:uiPriority="629"/>
    <w:lsdException w:name="Colorful List Accent 5" w:uiPriority="630"/>
    <w:lsdException w:name="Colorful Grid Accent 5" w:uiPriority="631"/>
    <w:lsdException w:name="Light Shading Accent 6" w:uiPriority="336"/>
    <w:lsdException w:name="Light List Accent 6" w:uiPriority="337"/>
    <w:lsdException w:name="Light Grid Accent 6" w:uiPriority="338"/>
    <w:lsdException w:name="Medium Shading 1 Accent 6" w:uiPriority="339"/>
    <w:lsdException w:name="Medium Shading 2 Accent 6" w:uiPriority="598"/>
    <w:lsdException w:name="Medium List 1 Accent 6" w:uiPriority="599"/>
    <w:lsdException w:name="Medium List 2 Accent 6" w:uiPriority="600"/>
    <w:lsdException w:name="Medium Grid 1 Accent 6" w:uiPriority="601"/>
    <w:lsdException w:name="Medium Grid 2 Accent 6" w:uiPriority="608"/>
    <w:lsdException w:name="Medium Grid 3 Accent 6" w:uiPriority="609"/>
    <w:lsdException w:name="Dark List Accent 6" w:uiPriority="628"/>
    <w:lsdException w:name="Colorful Shading Accent 6" w:uiPriority="629"/>
    <w:lsdException w:name="Colorful List Accent 6" w:uiPriority="630"/>
    <w:lsdException w:name="Colorful Grid Accent 6" w:uiPriority="631"/>
    <w:lsdException w:name="Subtle Emphasis" w:uiPriority="55" w:qFormat="1"/>
    <w:lsdException w:name="Intense Emphasis" w:uiPriority="81" w:qFormat="1"/>
    <w:lsdException w:name="Subtle Reference" w:uiPriority="115" w:qFormat="1"/>
    <w:lsdException w:name="Intense Reference" w:uiPriority="128" w:qFormat="1"/>
    <w:lsdException w:name="Book Title" w:uiPriority="129" w:qFormat="1"/>
    <w:lsdException w:name="Bibliography" w:semiHidden="1" w:uiPriority="133" w:unhideWhenUsed="1"/>
    <w:lsdException w:name="TOC Heading" w:semiHidden="1" w:uiPriority="135" w:unhideWhenUsed="1" w:qFormat="1"/>
    <w:lsdException w:name="Plain Table 1" w:uiPriority="257"/>
    <w:lsdException w:name="Plain Table 2" w:uiPriority="258"/>
    <w:lsdException w:name="Plain Table 3" w:uiPriority="259"/>
    <w:lsdException w:name="Plain Table 4" w:uiPriority="260"/>
    <w:lsdException w:name="Plain Table 5" w:uiPriority="261"/>
    <w:lsdException w:name="Grid Table Light" w:uiPriority="256"/>
    <w:lsdException w:name="Grid Table 1 Light" w:uiPriority="274"/>
    <w:lsdException w:name="Grid Table 2" w:uiPriority="275"/>
    <w:lsdException w:name="Grid Table 3" w:uiPriority="276"/>
    <w:lsdException w:name="Grid Table 4" w:uiPriority="277"/>
    <w:lsdException w:name="Grid Table 5 Dark" w:uiPriority="296"/>
    <w:lsdException w:name="Grid Table 6 Colorful" w:uiPriority="297"/>
    <w:lsdException w:name="Grid Table 7 Colorful" w:uiPriority="304"/>
    <w:lsdException w:name="Grid Table 1 Light Accent 1" w:uiPriority="274"/>
    <w:lsdException w:name="Grid Table 2 Accent 1" w:uiPriority="275"/>
    <w:lsdException w:name="Grid Table 3 Accent 1" w:uiPriority="276"/>
    <w:lsdException w:name="Grid Table 4 Accent 1" w:uiPriority="277"/>
    <w:lsdException w:name="Grid Table 5 Dark Accent 1" w:uiPriority="296"/>
    <w:lsdException w:name="Grid Table 6 Colorful Accent 1" w:uiPriority="297"/>
    <w:lsdException w:name="Grid Table 7 Colorful Accent 1" w:uiPriority="304"/>
    <w:lsdException w:name="Grid Table 1 Light Accent 2" w:uiPriority="274"/>
    <w:lsdException w:name="Grid Table 2 Accent 2" w:uiPriority="275"/>
    <w:lsdException w:name="Grid Table 3 Accent 2" w:uiPriority="276"/>
    <w:lsdException w:name="Grid Table 4 Accent 2" w:uiPriority="277"/>
    <w:lsdException w:name="Grid Table 5 Dark Accent 2" w:uiPriority="296"/>
    <w:lsdException w:name="Grid Table 6 Colorful Accent 2" w:uiPriority="297"/>
    <w:lsdException w:name="Grid Table 7 Colorful Accent 2" w:uiPriority="304"/>
    <w:lsdException w:name="Grid Table 1 Light Accent 3" w:uiPriority="274"/>
    <w:lsdException w:name="Grid Table 2 Accent 3" w:uiPriority="275"/>
    <w:lsdException w:name="Grid Table 3 Accent 3" w:uiPriority="276"/>
    <w:lsdException w:name="Grid Table 4 Accent 3" w:uiPriority="277"/>
    <w:lsdException w:name="Grid Table 5 Dark Accent 3" w:uiPriority="296"/>
    <w:lsdException w:name="Grid Table 6 Colorful Accent 3" w:uiPriority="297"/>
    <w:lsdException w:name="Grid Table 7 Colorful Accent 3" w:uiPriority="304"/>
    <w:lsdException w:name="Grid Table 1 Light Accent 4" w:uiPriority="274"/>
    <w:lsdException w:name="Grid Table 2 Accent 4" w:uiPriority="275"/>
    <w:lsdException w:name="Grid Table 3 Accent 4" w:uiPriority="276"/>
    <w:lsdException w:name="Grid Table 4 Accent 4" w:uiPriority="277"/>
    <w:lsdException w:name="Grid Table 5 Dark Accent 4" w:uiPriority="296"/>
    <w:lsdException w:name="Grid Table 6 Colorful Accent 4" w:uiPriority="297"/>
    <w:lsdException w:name="Grid Table 7 Colorful Accent 4" w:uiPriority="304"/>
    <w:lsdException w:name="Grid Table 1 Light Accent 5" w:uiPriority="274"/>
    <w:lsdException w:name="Grid Table 2 Accent 5" w:uiPriority="275"/>
    <w:lsdException w:name="Grid Table 3 Accent 5" w:uiPriority="276"/>
    <w:lsdException w:name="Grid Table 4 Accent 5" w:uiPriority="277"/>
    <w:lsdException w:name="Grid Table 5 Dark Accent 5" w:uiPriority="296"/>
    <w:lsdException w:name="Grid Table 6 Colorful Accent 5" w:uiPriority="297"/>
    <w:lsdException w:name="Grid Table 7 Colorful Accent 5" w:uiPriority="304"/>
    <w:lsdException w:name="Grid Table 1 Light Accent 6" w:uiPriority="274"/>
    <w:lsdException w:name="Grid Table 2 Accent 6" w:uiPriority="275"/>
    <w:lsdException w:name="Grid Table 3 Accent 6" w:uiPriority="276"/>
    <w:lsdException w:name="Grid Table 4 Accent 6" w:uiPriority="277"/>
    <w:lsdException w:name="Grid Table 5 Dark Accent 6" w:uiPriority="296"/>
    <w:lsdException w:name="Grid Table 6 Colorful Accent 6" w:uiPriority="297"/>
    <w:lsdException w:name="Grid Table 7 Colorful Accent 6" w:uiPriority="304"/>
    <w:lsdException w:name="List Table 1 Light" w:uiPriority="274"/>
    <w:lsdException w:name="List Table 2" w:uiPriority="275"/>
    <w:lsdException w:name="List Table 3" w:uiPriority="276"/>
    <w:lsdException w:name="List Table 4" w:uiPriority="277"/>
    <w:lsdException w:name="List Table 5 Dark" w:uiPriority="296"/>
    <w:lsdException w:name="List Table 6 Colorful" w:uiPriority="297"/>
    <w:lsdException w:name="List Table 7 Colorful" w:uiPriority="304"/>
    <w:lsdException w:name="List Table 1 Light Accent 1" w:uiPriority="274"/>
    <w:lsdException w:name="List Table 2 Accent 1" w:uiPriority="275"/>
    <w:lsdException w:name="List Table 3 Accent 1" w:uiPriority="276"/>
    <w:lsdException w:name="List Table 4 Accent 1" w:uiPriority="277"/>
    <w:lsdException w:name="List Table 5 Dark Accent 1" w:uiPriority="296"/>
    <w:lsdException w:name="List Table 6 Colorful Accent 1" w:uiPriority="297"/>
    <w:lsdException w:name="List Table 7 Colorful Accent 1" w:uiPriority="304"/>
    <w:lsdException w:name="List Table 1 Light Accent 2" w:uiPriority="274"/>
    <w:lsdException w:name="List Table 2 Accent 2" w:uiPriority="275"/>
    <w:lsdException w:name="List Table 3 Accent 2" w:uiPriority="276"/>
    <w:lsdException w:name="List Table 4 Accent 2" w:uiPriority="277"/>
    <w:lsdException w:name="List Table 5 Dark Accent 2" w:uiPriority="296"/>
    <w:lsdException w:name="List Table 6 Colorful Accent 2" w:uiPriority="297"/>
    <w:lsdException w:name="List Table 7 Colorful Accent 2" w:uiPriority="304"/>
    <w:lsdException w:name="List Table 1 Light Accent 3" w:uiPriority="274"/>
    <w:lsdException w:name="List Table 2 Accent 3" w:uiPriority="275"/>
    <w:lsdException w:name="List Table 3 Accent 3" w:uiPriority="276"/>
    <w:lsdException w:name="List Table 4 Accent 3" w:uiPriority="277"/>
    <w:lsdException w:name="List Table 5 Dark Accent 3" w:uiPriority="296"/>
    <w:lsdException w:name="List Table 6 Colorful Accent 3" w:uiPriority="297"/>
    <w:lsdException w:name="List Table 7 Colorful Accent 3" w:uiPriority="304"/>
    <w:lsdException w:name="List Table 1 Light Accent 4" w:uiPriority="274"/>
    <w:lsdException w:name="List Table 2 Accent 4" w:uiPriority="275"/>
    <w:lsdException w:name="List Table 3 Accent 4" w:uiPriority="276"/>
    <w:lsdException w:name="List Table 4 Accent 4" w:uiPriority="277"/>
    <w:lsdException w:name="List Table 5 Dark Accent 4" w:uiPriority="296"/>
    <w:lsdException w:name="List Table 6 Colorful Accent 4" w:uiPriority="297"/>
    <w:lsdException w:name="List Table 7 Colorful Accent 4" w:uiPriority="304"/>
    <w:lsdException w:name="List Table 1 Light Accent 5" w:uiPriority="274"/>
    <w:lsdException w:name="List Table 2 Accent 5" w:uiPriority="275"/>
    <w:lsdException w:name="List Table 3 Accent 5" w:uiPriority="276"/>
    <w:lsdException w:name="List Table 4 Accent 5" w:uiPriority="277"/>
    <w:lsdException w:name="List Table 5 Dark Accent 5" w:uiPriority="296"/>
    <w:lsdException w:name="List Table 6 Colorful Accent 5" w:uiPriority="297"/>
    <w:lsdException w:name="List Table 7 Colorful Accent 5" w:uiPriority="304"/>
    <w:lsdException w:name="List Table 1 Light Accent 6" w:uiPriority="274"/>
    <w:lsdException w:name="List Table 2 Accent 6" w:uiPriority="275"/>
    <w:lsdException w:name="List Table 3 Accent 6" w:uiPriority="276"/>
    <w:lsdException w:name="List Table 4 Accent 6" w:uiPriority="277"/>
    <w:lsdException w:name="List Table 5 Dark Accent 6" w:uiPriority="296"/>
    <w:lsdException w:name="List Table 6 Colorful Accent 6" w:uiPriority="297"/>
    <w:lsdException w:name="List Table 7 Colorful Accent 6" w:uiPriority="304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off"/>
      <w:widowControl w:val="off"/>
      <w:wordWrap w:val="off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a"/>
    <w:pPr>
      <w:keepNext/>
      <w:spacing w:after="120" w:before="240"/>
    </w:pPr>
    <w:rPr>
      <w:rFonts w:ascii="Liberation Sans" w:eastAsia="Noto Sans CJK SC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uppressLineNumbers/>
      <w:spacing w:after="120" w:before="120"/>
    </w:pPr>
    <w:rPr>
      <w:i/>
      <w:iCs/>
    </w:rPr>
  </w:style>
  <w:style w:type="paragraph" w:customStyle="1" w:styleId="Index">
    <w:name w:val="Index"/>
    <w:basedOn w:val="Standard"/>
    <w:pPr>
      <w:suppressLineNumbers/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gif" /><Relationship Id="rId4" Type="http://schemas.openxmlformats.org/officeDocument/2006/relationships/image" Target="media/image4.jpeg" /><Relationship Id="rId6" Type="http://schemas.openxmlformats.org/officeDocument/2006/relationships/image" Target="media/image5.png" /><Relationship Id="rId8" Type="http://schemas.openxmlformats.org/officeDocument/2006/relationships/image" Target="media/image6.png" /><Relationship Id="rId10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5" Type="http://schemas.openxmlformats.org/officeDocument/2006/relationships/hyperlink" Target="" TargetMode="External" /><Relationship Id="rId7" Type="http://schemas.openxmlformats.org/officeDocument/2006/relationships/hyperlink" Target="" TargetMode="External" /><Relationship Id="rId9" Type="http://schemas.openxmlformats.org/officeDocument/2006/relationships/hyperlink" Target="" TargetMode="External" /><Relationship Id="rId11" Type="http://schemas.openxmlformats.org/officeDocument/2006/relationships/hyperlink" Target="" TargetMode="External" /><Relationship Id="rId17" Type="http://schemas.openxmlformats.org/officeDocument/2006/relationships/styles" Target="styles.xml" /><Relationship Id="rId18" Type="http://schemas.openxmlformats.org/officeDocument/2006/relationships/settings" Target="settings.xml" /><Relationship Id="rId19" Type="http://schemas.openxmlformats.org/officeDocument/2006/relationships/fontTable" Target="fontTable.xml" /><Relationship Id="rId20" Type="http://schemas.openxmlformats.org/officeDocument/2006/relationships/webSettings" Target="webSettings.xml" /><Relationship Id="rId21" Type="http://schemas.openxmlformats.org/officeDocument/2006/relationships/numbering" Target="numbering.xml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Myanmar Text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Myanmar Tex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kyjoo</dc:creator>
  <cp:keywords/>
  <dc:description/>
  <cp:lastModifiedBy>kyjoo</cp:lastModifiedBy>
  <cp:revision>1</cp:revision>
  <dcterms:created xsi:type="dcterms:W3CDTF">2022-08-23T12:45:00Z</dcterms:created>
  <dcterms:modified xsi:type="dcterms:W3CDTF">2022-08-25T23:54:21Z</dcterms:modified>
  <cp:version>1200.0100.01</cp:version>
</cp:coreProperties>
</file>